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219" w:rsidRPr="00703EA1" w:rsidRDefault="00334219" w:rsidP="00724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A1">
        <w:rPr>
          <w:rFonts w:ascii="Times New Roman" w:hAnsi="Times New Roman" w:cs="Times New Roman"/>
          <w:b/>
          <w:sz w:val="28"/>
          <w:szCs w:val="28"/>
        </w:rPr>
        <w:t>Республиканский конкурс «Лучший педагог по обучению основа безопасного</w:t>
      </w:r>
    </w:p>
    <w:p w:rsidR="005B52C1" w:rsidRPr="00703EA1" w:rsidRDefault="00334219" w:rsidP="00724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EA1">
        <w:rPr>
          <w:rFonts w:ascii="Times New Roman" w:hAnsi="Times New Roman" w:cs="Times New Roman"/>
          <w:b/>
          <w:sz w:val="28"/>
          <w:szCs w:val="28"/>
        </w:rPr>
        <w:t>поведения на дорогах»</w:t>
      </w: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054" w:rsidRPr="00703EA1" w:rsidRDefault="00816BF5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Методическая разработка</w:t>
      </w:r>
    </w:p>
    <w:p w:rsidR="007245F3" w:rsidRPr="00703EA1" w:rsidRDefault="007245F3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7245F3" w:rsidRPr="00703EA1" w:rsidRDefault="00816BF5" w:rsidP="007245F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7245F3" w:rsidRPr="00703EA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Методическая разработка</w:t>
      </w:r>
    </w:p>
    <w:p w:rsidR="00816BF5" w:rsidRPr="00703EA1" w:rsidRDefault="00816BF5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классного часа «Основы безопасного поведения на дорогах»</w:t>
      </w:r>
    </w:p>
    <w:p w:rsidR="007245F3" w:rsidRPr="00703EA1" w:rsidRDefault="007245F3" w:rsidP="007245F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5F3" w:rsidRPr="00703EA1" w:rsidRDefault="007245F3" w:rsidP="007245F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19" w:rsidRPr="00703EA1" w:rsidRDefault="007245F3" w:rsidP="007245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334219" w:rsidRPr="00703EA1">
        <w:rPr>
          <w:rFonts w:ascii="Times New Roman" w:hAnsi="Times New Roman" w:cs="Times New Roman"/>
          <w:sz w:val="28"/>
          <w:szCs w:val="28"/>
        </w:rPr>
        <w:t>«Лучший классный наставник безопасности дорожного движения»</w:t>
      </w: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5F3" w:rsidRPr="00703EA1" w:rsidRDefault="00334219" w:rsidP="00816BF5">
      <w:pPr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Целевая аудитория</w:t>
      </w:r>
      <w:r w:rsidR="007245F3" w:rsidRPr="00703EA1">
        <w:rPr>
          <w:rFonts w:ascii="Times New Roman" w:hAnsi="Times New Roman" w:cs="Times New Roman"/>
          <w:sz w:val="28"/>
          <w:szCs w:val="28"/>
        </w:rPr>
        <w:t>:</w:t>
      </w:r>
    </w:p>
    <w:p w:rsidR="00334219" w:rsidRPr="00703EA1" w:rsidRDefault="007245F3" w:rsidP="00816BF5">
      <w:pPr>
        <w:spacing w:line="240" w:lineRule="auto"/>
        <w:ind w:left="4536"/>
        <w:rPr>
          <w:rFonts w:ascii="Times New Roman" w:hAnsi="Times New Roman" w:cs="Times New Roman"/>
          <w:sz w:val="28"/>
          <w:szCs w:val="28"/>
          <w:u w:val="single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  <w:lang w:eastAsia="ru-RU"/>
        </w:rPr>
        <w:t>Обучающиеся 5–</w:t>
      </w:r>
      <w:r w:rsidR="00CF5596" w:rsidRPr="00703EA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  <w:lang w:eastAsia="ru-RU"/>
        </w:rPr>
        <w:t>9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 классов (11–1</w:t>
      </w:r>
      <w:r w:rsidR="00CF5596" w:rsidRPr="00703EA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  <w:lang w:eastAsia="ru-RU"/>
        </w:rPr>
        <w:t xml:space="preserve"> лет)</w:t>
      </w:r>
    </w:p>
    <w:p w:rsidR="007245F3" w:rsidRPr="00703EA1" w:rsidRDefault="00334219" w:rsidP="007245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</w:p>
    <w:p w:rsidR="00334219" w:rsidRPr="00703EA1" w:rsidRDefault="00334219" w:rsidP="007245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703EA1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="007245F3" w:rsidRPr="00703EA1">
        <w:rPr>
          <w:rFonts w:ascii="Times New Roman" w:hAnsi="Times New Roman" w:cs="Times New Roman"/>
          <w:sz w:val="28"/>
          <w:szCs w:val="28"/>
        </w:rPr>
        <w:t xml:space="preserve"> </w:t>
      </w:r>
      <w:r w:rsidRPr="00703EA1">
        <w:rPr>
          <w:rFonts w:ascii="Times New Roman" w:hAnsi="Times New Roman" w:cs="Times New Roman"/>
          <w:sz w:val="28"/>
          <w:szCs w:val="28"/>
        </w:rPr>
        <w:t xml:space="preserve">Юлия </w:t>
      </w:r>
      <w:proofErr w:type="spellStart"/>
      <w:r w:rsidRPr="00703EA1">
        <w:rPr>
          <w:rFonts w:ascii="Times New Roman" w:hAnsi="Times New Roman" w:cs="Times New Roman"/>
          <w:sz w:val="28"/>
          <w:szCs w:val="28"/>
        </w:rPr>
        <w:t>Равильевна</w:t>
      </w:r>
      <w:proofErr w:type="spellEnd"/>
      <w:r w:rsidRPr="00703EA1">
        <w:rPr>
          <w:rFonts w:ascii="Times New Roman" w:hAnsi="Times New Roman" w:cs="Times New Roman"/>
          <w:sz w:val="28"/>
          <w:szCs w:val="28"/>
        </w:rPr>
        <w:t>,</w:t>
      </w:r>
    </w:p>
    <w:p w:rsidR="007245F3" w:rsidRPr="00703EA1" w:rsidRDefault="007245F3" w:rsidP="007245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34219" w:rsidRPr="00703EA1" w:rsidRDefault="00334219" w:rsidP="00816BF5">
      <w:pPr>
        <w:spacing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организациями</w:t>
      </w:r>
    </w:p>
    <w:p w:rsidR="00816BF5" w:rsidRPr="00703EA1" w:rsidRDefault="00816BF5" w:rsidP="007245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МАОУ</w:t>
      </w:r>
      <w:r w:rsidR="00334219" w:rsidRPr="00703EA1">
        <w:rPr>
          <w:rFonts w:ascii="Times New Roman" w:hAnsi="Times New Roman" w:cs="Times New Roman"/>
          <w:sz w:val="28"/>
          <w:szCs w:val="28"/>
        </w:rPr>
        <w:t xml:space="preserve"> «Лицей-интернат №1» </w:t>
      </w:r>
    </w:p>
    <w:p w:rsidR="00334219" w:rsidRPr="00703EA1" w:rsidRDefault="00334219" w:rsidP="007245F3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г. Альметьевск</w:t>
      </w:r>
    </w:p>
    <w:p w:rsidR="00334219" w:rsidRPr="00703EA1" w:rsidRDefault="00334219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C9C" w:rsidRPr="00703EA1" w:rsidRDefault="000A5C9C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C9C" w:rsidRPr="00703EA1" w:rsidRDefault="000A5C9C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7245F3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2026г.</w:t>
      </w:r>
    </w:p>
    <w:p w:rsidR="00A07722" w:rsidRPr="00703EA1" w:rsidRDefault="00A07722" w:rsidP="00A077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C9C" w:rsidRPr="00703EA1" w:rsidRDefault="000A5C9C" w:rsidP="00551707">
      <w:pPr>
        <w:spacing w:line="240" w:lineRule="auto"/>
        <w:ind w:right="-71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r w:rsidR="004E4EEE">
        <w:rPr>
          <w:rFonts w:ascii="Times New Roman" w:hAnsi="Times New Roman" w:cs="Times New Roman"/>
          <w:sz w:val="28"/>
          <w:szCs w:val="28"/>
        </w:rPr>
        <w:t>___________________________________________________________3</w:t>
      </w:r>
    </w:p>
    <w:p w:rsidR="000A5C9C" w:rsidRPr="00703EA1" w:rsidRDefault="000A5C9C" w:rsidP="00816BF5">
      <w:pPr>
        <w:pStyle w:val="a3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4E4EEE">
        <w:rPr>
          <w:rFonts w:ascii="Times New Roman" w:hAnsi="Times New Roman" w:cs="Times New Roman"/>
          <w:sz w:val="28"/>
          <w:szCs w:val="28"/>
        </w:rPr>
        <w:t>__________________________________________4</w:t>
      </w:r>
    </w:p>
    <w:p w:rsidR="000A5C9C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Краткое обоснование выбора темы методической разработки (актуальность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);</w:t>
      </w:r>
      <w:r w:rsidR="004E4EE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4E4EEE">
        <w:rPr>
          <w:rFonts w:ascii="Times New Roman" w:hAnsi="Times New Roman" w:cs="Times New Roman"/>
          <w:sz w:val="28"/>
          <w:szCs w:val="28"/>
        </w:rPr>
        <w:t>_____________________________________________________5</w:t>
      </w:r>
    </w:p>
    <w:p w:rsidR="00334219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Целевая аудитория (с указанием возр</w:t>
      </w:r>
      <w:r w:rsidR="00551707">
        <w:rPr>
          <w:rFonts w:ascii="Times New Roman" w:hAnsi="Times New Roman" w:cs="Times New Roman"/>
          <w:sz w:val="28"/>
          <w:szCs w:val="28"/>
        </w:rPr>
        <w:t>астных особенностей обучающихся</w:t>
      </w:r>
      <w:proofErr w:type="gramStart"/>
      <w:r w:rsidR="00551707">
        <w:rPr>
          <w:rFonts w:ascii="Times New Roman" w:hAnsi="Times New Roman" w:cs="Times New Roman"/>
          <w:sz w:val="28"/>
          <w:szCs w:val="28"/>
        </w:rPr>
        <w:t>);_</w:t>
      </w:r>
      <w:proofErr w:type="gramEnd"/>
      <w:r w:rsidR="00551707">
        <w:rPr>
          <w:rFonts w:ascii="Times New Roman" w:hAnsi="Times New Roman" w:cs="Times New Roman"/>
          <w:sz w:val="28"/>
          <w:szCs w:val="28"/>
        </w:rPr>
        <w:t>_____________________________________________________6</w:t>
      </w:r>
    </w:p>
    <w:p w:rsidR="000A5C9C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Роль и место мероприятия/занятия в системе работы педагогического работника (связь с другими мероприятиями, субъектами образовательного процесса и дисциплины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);</w:t>
      </w:r>
      <w:r w:rsidR="0055170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51707">
        <w:rPr>
          <w:rFonts w:ascii="Times New Roman" w:hAnsi="Times New Roman" w:cs="Times New Roman"/>
          <w:sz w:val="28"/>
          <w:szCs w:val="28"/>
        </w:rPr>
        <w:t>_____________________________________________6</w:t>
      </w:r>
    </w:p>
    <w:p w:rsidR="000A5C9C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Цель, задачи и планируемые результаты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мероприятия;</w:t>
      </w:r>
      <w:r w:rsidR="0055170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51707">
        <w:rPr>
          <w:rFonts w:ascii="Times New Roman" w:hAnsi="Times New Roman" w:cs="Times New Roman"/>
          <w:sz w:val="28"/>
          <w:szCs w:val="28"/>
        </w:rPr>
        <w:t>_______________7</w:t>
      </w:r>
    </w:p>
    <w:p w:rsidR="000A5C9C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Форма проведения мероприятия и обоснование ее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выбора;</w:t>
      </w:r>
      <w:r w:rsidR="0055170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51707">
        <w:rPr>
          <w:rFonts w:ascii="Times New Roman" w:hAnsi="Times New Roman" w:cs="Times New Roman"/>
          <w:sz w:val="28"/>
          <w:szCs w:val="28"/>
        </w:rPr>
        <w:t>___________8</w:t>
      </w:r>
    </w:p>
    <w:p w:rsidR="000A5C9C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Педагогические технологии, методы, приемы, используемые для достижения планируемых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результатов;</w:t>
      </w:r>
      <w:r w:rsidR="0055170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51707">
        <w:rPr>
          <w:rFonts w:ascii="Times New Roman" w:hAnsi="Times New Roman" w:cs="Times New Roman"/>
          <w:sz w:val="28"/>
          <w:szCs w:val="28"/>
        </w:rPr>
        <w:t>________________________________10</w:t>
      </w:r>
    </w:p>
    <w:p w:rsidR="00551707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Ресурсы, необходимые для подготовки и проведения</w:t>
      </w:r>
    </w:p>
    <w:p w:rsidR="000A5C9C" w:rsidRPr="00703EA1" w:rsidRDefault="000A5C9C" w:rsidP="005517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мероприятия/занятия (кадровое, методические, материально-технические, информационные и др.);</w:t>
      </w:r>
      <w:r w:rsidR="00551707" w:rsidRPr="00551707">
        <w:rPr>
          <w:rFonts w:ascii="Times New Roman" w:hAnsi="Times New Roman" w:cs="Times New Roman"/>
          <w:sz w:val="28"/>
          <w:szCs w:val="28"/>
        </w:rPr>
        <w:t xml:space="preserve"> </w:t>
      </w:r>
      <w:r w:rsidR="00551707">
        <w:rPr>
          <w:rFonts w:ascii="Times New Roman" w:hAnsi="Times New Roman" w:cs="Times New Roman"/>
          <w:sz w:val="28"/>
          <w:szCs w:val="28"/>
        </w:rPr>
        <w:t>_____________________________________________10</w:t>
      </w:r>
    </w:p>
    <w:p w:rsidR="000A5C9C" w:rsidRPr="00703EA1" w:rsidRDefault="000A5C9C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Рекомендации по использованию методической разработки в практике работы педагогического работника, популяризирующего безопасность дорожного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движения.</w:t>
      </w:r>
      <w:r w:rsidR="005B52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52C1">
        <w:rPr>
          <w:rFonts w:ascii="Times New Roman" w:hAnsi="Times New Roman" w:cs="Times New Roman"/>
          <w:sz w:val="28"/>
          <w:szCs w:val="28"/>
        </w:rPr>
        <w:t>_______________________________________________11</w:t>
      </w:r>
    </w:p>
    <w:p w:rsidR="000A5C9C" w:rsidRPr="00703EA1" w:rsidRDefault="00A07722" w:rsidP="00816BF5">
      <w:pPr>
        <w:pStyle w:val="a3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Основная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часть:</w:t>
      </w:r>
      <w:r w:rsidR="005B52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52C1">
        <w:rPr>
          <w:rFonts w:ascii="Times New Roman" w:hAnsi="Times New Roman" w:cs="Times New Roman"/>
          <w:sz w:val="28"/>
          <w:szCs w:val="28"/>
        </w:rPr>
        <w:t>______________________________________________12</w:t>
      </w:r>
    </w:p>
    <w:p w:rsidR="00A07722" w:rsidRPr="00703EA1" w:rsidRDefault="00A07722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Описание хода проведения мероприятия-занятия</w:t>
      </w:r>
      <w:r w:rsidR="005B52C1">
        <w:rPr>
          <w:rFonts w:ascii="Times New Roman" w:hAnsi="Times New Roman" w:cs="Times New Roman"/>
          <w:sz w:val="28"/>
          <w:szCs w:val="28"/>
        </w:rPr>
        <w:t>___________________12</w:t>
      </w:r>
    </w:p>
    <w:p w:rsidR="00A07722" w:rsidRPr="00703EA1" w:rsidRDefault="00A07722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Методические советы по организации, проведению и подведению итогов мероприятия/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занятия;</w:t>
      </w:r>
      <w:r w:rsidR="005B52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52C1">
        <w:rPr>
          <w:rFonts w:ascii="Times New Roman" w:hAnsi="Times New Roman" w:cs="Times New Roman"/>
          <w:sz w:val="28"/>
          <w:szCs w:val="28"/>
        </w:rPr>
        <w:t>_______________________________________________12</w:t>
      </w:r>
    </w:p>
    <w:p w:rsidR="00A07722" w:rsidRPr="00703EA1" w:rsidRDefault="00A07722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Список использованной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литературы;</w:t>
      </w:r>
      <w:r w:rsidR="005B52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52C1">
        <w:rPr>
          <w:rFonts w:ascii="Times New Roman" w:hAnsi="Times New Roman" w:cs="Times New Roman"/>
          <w:sz w:val="28"/>
          <w:szCs w:val="28"/>
        </w:rPr>
        <w:t>_____________________________13</w:t>
      </w:r>
    </w:p>
    <w:p w:rsidR="00A07722" w:rsidRPr="00703EA1" w:rsidRDefault="00A07722" w:rsidP="00816BF5">
      <w:pPr>
        <w:pStyle w:val="a3"/>
        <w:numPr>
          <w:ilvl w:val="1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>Приложение (схемы, сценарии, кейсы, тестовые задания, инструкции по проведению и др. по выбору конкурсанта и при наличии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).</w:t>
      </w:r>
      <w:r w:rsidR="005B52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52C1">
        <w:rPr>
          <w:rFonts w:ascii="Times New Roman" w:hAnsi="Times New Roman" w:cs="Times New Roman"/>
          <w:sz w:val="28"/>
          <w:szCs w:val="28"/>
        </w:rPr>
        <w:t>________________13</w:t>
      </w:r>
    </w:p>
    <w:p w:rsidR="00A07722" w:rsidRPr="00703EA1" w:rsidRDefault="00A07722" w:rsidP="00816BF5">
      <w:pPr>
        <w:pStyle w:val="a3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EA1">
        <w:rPr>
          <w:rFonts w:ascii="Times New Roman" w:hAnsi="Times New Roman" w:cs="Times New Roman"/>
          <w:sz w:val="28"/>
          <w:szCs w:val="28"/>
        </w:rPr>
        <w:t xml:space="preserve">Цифровой след реализации методической разработки (при наличии), в том числе, подтверждающие результативность её </w:t>
      </w:r>
      <w:proofErr w:type="gramStart"/>
      <w:r w:rsidRPr="00703EA1">
        <w:rPr>
          <w:rFonts w:ascii="Times New Roman" w:hAnsi="Times New Roman" w:cs="Times New Roman"/>
          <w:sz w:val="28"/>
          <w:szCs w:val="28"/>
        </w:rPr>
        <w:t>реализации.</w:t>
      </w:r>
      <w:r w:rsidR="005B52C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52C1">
        <w:rPr>
          <w:rFonts w:ascii="Times New Roman" w:hAnsi="Times New Roman" w:cs="Times New Roman"/>
          <w:sz w:val="28"/>
          <w:szCs w:val="28"/>
        </w:rPr>
        <w:t>____________14</w:t>
      </w: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816BF5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A07722">
      <w:pPr>
        <w:pStyle w:val="a3"/>
        <w:spacing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A07722">
      <w:pPr>
        <w:pStyle w:val="a3"/>
        <w:spacing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A07722">
      <w:pPr>
        <w:pStyle w:val="a3"/>
        <w:spacing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B21CB8" w:rsidRPr="00703EA1" w:rsidRDefault="00B21CB8" w:rsidP="00A07722">
      <w:pPr>
        <w:pStyle w:val="a3"/>
        <w:spacing w:line="240" w:lineRule="auto"/>
        <w:ind w:left="450"/>
        <w:rPr>
          <w:rFonts w:ascii="Times New Roman" w:hAnsi="Times New Roman" w:cs="Times New Roman"/>
          <w:sz w:val="28"/>
          <w:szCs w:val="28"/>
        </w:rPr>
      </w:pPr>
    </w:p>
    <w:p w:rsidR="00A07722" w:rsidRPr="00703EA1" w:rsidRDefault="00A07722" w:rsidP="005B52C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Введение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Дороги — это не только транспортные артерии, соединяющие города и села, но и места, где ежедневно происходят тысячи взаимодействий между пешеходами, водителями и велосипедистами. Безопасность на дороге — это важный аспект нашей жизни, который напрямую зависит от знаний и поведения каждого из нас.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MS Gothic" w:eastAsia="MS Gothic" w:hAnsi="MS Gothic" w:cs="MS Gothic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данного классного часа — познакомить учащихся с основами безопасного поведения на дорогах, научить их основным правилам дорожного движения и формировать у них ответственность за свою безопасность и безопасность окружающих.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Зачем важно знать правила дорожного движения?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Защита жизни и здоровья: Правила дорожного движения созданы для того, чтобы уменьшить количество аварий и травм на дорогах. Знание этих правил помогает избежать опасных ситуаций.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Ответственность: Каждый участник дорожного движения несет ответственность за свои действия. Понимание правил помогает принимать правильные решения и избегать ошибок.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Уважение к другим участникам: Соблюдение правил дорожного движения демонстрирует уважение к другим пешеходам и водителям, создавая безопасную атмосферу на дороге.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MS Gothic" w:eastAsia="MS Gothic" w:hAnsi="MS Gothic" w:cs="MS Gothic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Формирование привычек: Знание правил с раннего возраста помогает формировать у детей правильные привычки, которые сохранятся на всю жизнь. 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Как будет проходить классный час?</w:t>
      </w:r>
    </w:p>
    <w:p w:rsidR="00B21CB8" w:rsidRPr="00703EA1" w:rsidRDefault="00B21CB8" w:rsidP="00B21CB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занятия мы проведем беседу о правилах дорожного движения, посмотрим видео о безопасности на дороге, поиграем в интерактивные игры и проведем практическое занятие на свежем воздухе. Учащиеся смогут обсудить реальные ситуации и научиться правильно реагировать в них. </w:t>
      </w: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B21CB8" w:rsidRPr="00703EA1" w:rsidRDefault="00B21CB8" w:rsidP="00816BF5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A07722" w:rsidRPr="00703EA1" w:rsidRDefault="00A07722" w:rsidP="00CF5596">
      <w:pPr>
        <w:pStyle w:val="a3"/>
        <w:numPr>
          <w:ilvl w:val="0"/>
          <w:numId w:val="9"/>
        </w:num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627296" w:rsidRPr="00703EA1" w:rsidRDefault="00627296" w:rsidP="00627296">
      <w:pPr>
        <w:pStyle w:val="a3"/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627296" w:rsidRPr="00703EA1" w:rsidRDefault="00B21CB8" w:rsidP="00627296">
      <w:pPr>
        <w:pStyle w:val="a3"/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данного классного часа — познакомить учащихся с основами безопасного поведения на дорогах, научить их основным правилам дорожного движения и развить у них чувство ответственности за свою безопасность и безопасность окружающих. </w:t>
      </w:r>
    </w:p>
    <w:p w:rsidR="00627296" w:rsidRPr="00703EA1" w:rsidRDefault="00627296" w:rsidP="00627296">
      <w:pPr>
        <w:pStyle w:val="a3"/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296" w:rsidRPr="00703EA1" w:rsidRDefault="00B21CB8" w:rsidP="00627296">
      <w:pPr>
        <w:pStyle w:val="a3"/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 классного часа: </w:t>
      </w:r>
    </w:p>
    <w:p w:rsidR="00627296" w:rsidRPr="00703EA1" w:rsidRDefault="00627296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B21CB8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Образовательные задачи: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Ознакомить учащихся с основными правилами дорожного движения.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– Рассмотреть знаки дорожного движения и их значение.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Обсудить поведение пешеходов и водителей в различных ситуациях. </w:t>
      </w:r>
    </w:p>
    <w:p w:rsidR="00627296" w:rsidRPr="00703EA1" w:rsidRDefault="00B21CB8" w:rsidP="00627296">
      <w:pPr>
        <w:pStyle w:val="a3"/>
        <w:numPr>
          <w:ilvl w:val="0"/>
          <w:numId w:val="9"/>
        </w:num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Развивающие задачи: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Развивать критическое мышление и способность принимать решения в экстренных ситуациях.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Формировать навыки работы в группе и умение слушать мнение других. </w:t>
      </w:r>
    </w:p>
    <w:p w:rsidR="00627296" w:rsidRPr="00703EA1" w:rsidRDefault="00B21CB8" w:rsidP="00627296">
      <w:pPr>
        <w:pStyle w:val="a3"/>
        <w:numPr>
          <w:ilvl w:val="0"/>
          <w:numId w:val="9"/>
        </w:num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Воспитательные задачи: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Воспитывать ответственность за собственную безопасность и безопасность окружающих.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Формировать уважение к другим участникам дорожного движения. </w:t>
      </w:r>
    </w:p>
    <w:p w:rsidR="00627296" w:rsidRPr="00703EA1" w:rsidRDefault="00627296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Методы и формы работы: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Беседа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Интерактивные игры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Просмотр видеофрагментов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Практические занятия на улице (если позволяет погода) </w:t>
      </w:r>
    </w:p>
    <w:p w:rsidR="00627296" w:rsidRPr="00703EA1" w:rsidRDefault="00627296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Ожидаемые результаты: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завершения классного часа учащиеся должны: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Знать основные правила дорожного движения.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Уметь применять полученные знания в повседневной жизни. </w:t>
      </w:r>
    </w:p>
    <w:p w:rsidR="00627296" w:rsidRPr="00703EA1" w:rsidRDefault="00B21CB8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• Осознавать важность соблюдения правил для своей безопасности и безопасности окружающих. </w:t>
      </w:r>
    </w:p>
    <w:p w:rsidR="00627296" w:rsidRPr="00703EA1" w:rsidRDefault="00627296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1CB8" w:rsidRPr="00703EA1" w:rsidRDefault="00B21CB8" w:rsidP="005B52C1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классный час будет способствовать формированию у детей навыков безопасного поведения на дороге, что является необходимым для их безопасности в будущем.</w:t>
      </w:r>
    </w:p>
    <w:p w:rsidR="00627296" w:rsidRPr="00703EA1" w:rsidRDefault="00627296" w:rsidP="00627296">
      <w:pPr>
        <w:shd w:val="clear" w:color="auto" w:fill="FAFC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770C" w:rsidRPr="00703EA1" w:rsidRDefault="00CF5596" w:rsidP="00CF5596">
      <w:pPr>
        <w:pStyle w:val="a3"/>
        <w:numPr>
          <w:ilvl w:val="1"/>
          <w:numId w:val="16"/>
        </w:numPr>
        <w:shd w:val="clear" w:color="auto" w:fill="FAFC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03EA1">
        <w:rPr>
          <w:rFonts w:ascii="Times New Roman" w:hAnsi="Times New Roman" w:cs="Times New Roman"/>
          <w:b/>
          <w:sz w:val="28"/>
          <w:szCs w:val="28"/>
        </w:rPr>
        <w:t>Краткое обоснование выбора темы методической разработки (актуальность).</w:t>
      </w:r>
    </w:p>
    <w:p w:rsidR="00CF5596" w:rsidRPr="00703EA1" w:rsidRDefault="00CF5596" w:rsidP="0054770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A07722" w:rsidRPr="00703EA1" w:rsidRDefault="00A07722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Рост числа дорожно-транспортных происшествий с участием детей и подростков требует системной профилактической работы в образовательных учреждениях. Формирование устойчивых навыков безопасного поведения на 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дорогах — одна из приоритетных задач воспитания, способствующая сохранению жизни и здоровья подрастающего поколения.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Безопасность на дорогах — это важнейшая проблема современного общества, затрагивающая жизни миллионов людей. Каждый год в результате дорожно-транспортных происшествий погибают и получают травмы тысячи людей, среди которых значительное количество детей. В условиях постоянного роста автомобильного потока, увеличения числа транспортных средств и изменения городской инфраструктуры, знание правил дорожного движения и основ безопасного поведения на дорогах становится особенно актуальным.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Актуальность темы можно обосновать следующими факторами: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Статистика дорожно-транспортных происшествий: По данным Всемирной организации здравоохранения, дорожно-транспортные происшествия являются одной из ведущих причин смерти среди детей и подростков. Важно обучать детей правилам безопасности, чтобы снизить риск несчастных случаев.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Формирование безопасного поведения: Дети, начиная с раннего возраста, должны усваивать основные правила дорожного движения и развивать навыки безопасного поведения. Это поможет им стать более осознанными участниками дорожного движения и снизит вероятность возникновения опасных ситуаций.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Увеличение числа участников дорожного движения: </w:t>
      </w:r>
      <w:proofErr w:type="gramStart"/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каждым годом увеличивается количество транспортных средств и пешеходов на дорогах. Умение правильно ориентироваться в дорожной обстановке и соблюдать правила — это необходимость для всех участников дорожного движения.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Воспитание ответственности: Обучение основам безопасности на дорогах способствует формированию у детей чувства ответственности за свою безопасность и безопасность окружающих. Это включает в себя понимание последствий своих действий и уважение к другим участникам движения.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Интеграция знаний в повседневную жизнь: Знания о правилах дорожного движения должны стать неотъемлемой частью повседневной жизни ребенка. Классный час предоставляет возможность не только передать знания, но и закрепить их через практические занятия и игровые формы. </w:t>
      </w:r>
    </w:p>
    <w:p w:rsidR="00627296" w:rsidRPr="00703EA1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классный час на тему «Основы безопасного поведения на дорогах» является актуальным и необходимым мероприятием, которое поможет детям осознать важность соблюдения правил дорожного движения и сформировать навыки безопасного поведения в различных ситуациях.</w:t>
      </w:r>
    </w:p>
    <w:p w:rsidR="00627296" w:rsidRDefault="00627296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4EEE" w:rsidRPr="00703EA1" w:rsidRDefault="004E4EEE" w:rsidP="0062729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0C" w:rsidRPr="00703EA1" w:rsidRDefault="00A07722" w:rsidP="00CF5596">
      <w:pPr>
        <w:pStyle w:val="a3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Целевая аудитория</w:t>
      </w:r>
      <w:r w:rsidR="00F32054"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54770C" w:rsidRPr="00703EA1" w:rsidRDefault="0054770C" w:rsidP="0054770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A07722" w:rsidRPr="00703EA1" w:rsidRDefault="00A07722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Обучающиеся 5–</w:t>
      </w:r>
      <w:r w:rsidR="00CF5596"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9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классов (11–1</w:t>
      </w:r>
      <w:r w:rsidR="00CF5596"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6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лет). В этом возрасте дети становятся более самостоятельными участниками дорожного движения, часто перемещаются без сопровождения взрослых, что повышает риски.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Целевая аудитория.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Целевой аудиторией данного классного часа являются: </w:t>
      </w:r>
    </w:p>
    <w:p w:rsidR="0054770C" w:rsidRPr="00703EA1" w:rsidRDefault="00CF5596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54770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Ученики средних классов (5-9 классы): Подростки становятся более самостоятельными и часто передвигаются по городу без родителей. Важно углубить их знания о правилах дорожного движения, обсудить потенциальные опасности и научить принимать ответственные решения в различных ситуациях. </w:t>
      </w:r>
    </w:p>
    <w:p w:rsidR="0054770C" w:rsidRPr="00703EA1" w:rsidRDefault="00CF5596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54770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Родители и педагоги: Включение родителей в процесс обучения безопасности на дорогах поможет создать единое пространство для обсуждения правил и норм поведения. Педагоги могут использовать полученные знания для дальнейшей работы с детьми, а также для организации совместных мероприятий. </w:t>
      </w:r>
    </w:p>
    <w:p w:rsidR="0054770C" w:rsidRPr="00703EA1" w:rsidRDefault="00CF5596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MS Gothic" w:eastAsia="MS Gothic" w:hAnsi="MS Gothic" w:cs="MS Gothic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4770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. Широкая общественность: Классный час может быть открыт для всех желающих, включая старшеклассников и местных жителей, что позволит повысить уровень осведомленности о безопасности на дорогах в сообществе.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MS Gothic" w:eastAsia="MS Gothic" w:hAnsi="MS Gothic" w:cs="MS Gothic"/>
          <w:sz w:val="28"/>
          <w:szCs w:val="28"/>
          <w:shd w:val="clear" w:color="auto" w:fill="FFFFFF"/>
        </w:rPr>
      </w:pP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Цели и задачи. </w:t>
      </w:r>
    </w:p>
    <w:p w:rsidR="0054770C" w:rsidRPr="00703EA1" w:rsidRDefault="0054770C" w:rsidP="0054770C">
      <w:pPr>
        <w:pStyle w:val="a3"/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Цели: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Повысить уровень знаний учащихся о правилах дорожного движения.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Формировать у детей навыки безопасного поведения на дорогах.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Воспитать чувство ответственности за свою безопасность и безопасность окружающих. </w:t>
      </w:r>
    </w:p>
    <w:p w:rsidR="0054770C" w:rsidRPr="00703EA1" w:rsidRDefault="0054770C" w:rsidP="0054770C">
      <w:pPr>
        <w:pStyle w:val="a3"/>
        <w:numPr>
          <w:ilvl w:val="0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Задачи: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Ознакомить учащихся с основными правилами дорожного движения.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Провести практические занятия по безопасному переходу дороги.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Организовать игры и викторины для закрепления знаний.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Обсудить реальные ситуации, связанные с дорожно-транспортными происшествиями, и способы их предотвращения. 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 час будет способствовать формированию у детей осознанного отношения к безопасности на дорогах и поможет снизить риск дорожно-транспортных происшествий в будущем.</w:t>
      </w: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0C" w:rsidRPr="00703EA1" w:rsidRDefault="0054770C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4770C" w:rsidRPr="00703EA1" w:rsidRDefault="00A07722" w:rsidP="00CF5596">
      <w:pPr>
        <w:pStyle w:val="a3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Роль и место мероприятия</w:t>
      </w:r>
      <w:r w:rsidR="00F32054"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54770C" w:rsidRPr="00703EA1" w:rsidRDefault="0054770C" w:rsidP="0054770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2D1CF3" w:rsidRPr="00703EA1" w:rsidRDefault="00A07722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Классный час интегрируется в систему воспитательной работы школы, связан с уроками ОБЖ, внеурочной деятельностью,</w:t>
      </w:r>
      <w:r w:rsidR="00EA683B"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сотрудничеством с родителями, с Госавтоинспекцией и ГБУ БДД.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Является частью цикла мероприятий по профилактике ДТП.</w:t>
      </w:r>
      <w:r w:rsidR="002D1CF3" w:rsidRPr="00703EA1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54770C" w:rsidRPr="00703EA1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Классный час «Основы безопасного поведения на дорогах» занимает важное место в системе воспитательной работы школы. Его проведение способствует формированию у школьников устойчивых знаний и навыков безопасного поведения на улицах и дорогах, а также развитию личной ответственности за свою жизнь и здоровье. </w:t>
      </w:r>
    </w:p>
    <w:p w:rsidR="002D1CF3" w:rsidRPr="00703EA1" w:rsidRDefault="002D1CF3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Данное мероприятие является частью комплексной работы школы по профилактике детского дорожно-транспортного травматизма и формированию у обучающихся культуры безопасного поведения. </w:t>
      </w:r>
    </w:p>
    <w:p w:rsidR="002D1CF3" w:rsidRPr="00703EA1" w:rsidRDefault="002D1CF3" w:rsidP="0054770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Оно призвано: </w:t>
      </w:r>
    </w:p>
    <w:p w:rsidR="002D1CF3" w:rsidRPr="00703EA1" w:rsidRDefault="00EA683B" w:rsidP="00EA683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Систематизировать и углубить знания</w:t>
      </w: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полученные на уроках ОБЖ, классных часах, в рамках профилактических акций. </w:t>
      </w:r>
    </w:p>
    <w:p w:rsidR="002D1CF3" w:rsidRPr="00703EA1" w:rsidRDefault="00EA683B" w:rsidP="00EA683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Акцентировать внимание</w:t>
      </w: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важности соблюдения правил дорожного движения в повседневной жизни. </w:t>
      </w:r>
    </w:p>
    <w:p w:rsidR="002D1CF3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Сформировать осознанное отношение</w:t>
      </w: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личной безопасности и ответственности за свои действия на дороге. </w:t>
      </w:r>
    </w:p>
    <w:p w:rsidR="002D1CF3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Стимулировать обучающихся</w:t>
      </w: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активному применению полученных знаний на практике. </w:t>
      </w:r>
    </w:p>
    <w:p w:rsidR="002D1CF3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Поддержать партнёрские отношения</w:t>
      </w: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 школой, родителями и Госавтоинспекцией в вопросах безопасности дорожного движения. </w:t>
      </w:r>
    </w:p>
    <w:p w:rsidR="002D1CF3" w:rsidRPr="00703EA1" w:rsidRDefault="002D1CF3" w:rsidP="002D1CF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770C" w:rsidRPr="00703EA1" w:rsidRDefault="0054770C" w:rsidP="002D1CF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703EA1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Такое мероприятие — неотъемлемая часть профилактики детского дорожно-транспортного травматизма и воспитания законопослушных участников дорожного движения.</w:t>
      </w:r>
    </w:p>
    <w:p w:rsidR="00362C9C" w:rsidRPr="00703EA1" w:rsidRDefault="00362C9C" w:rsidP="002D1CF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2C9C" w:rsidRPr="00703EA1" w:rsidRDefault="00362C9C" w:rsidP="002D1CF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2C9C" w:rsidRPr="00703EA1" w:rsidRDefault="00362C9C" w:rsidP="002D1CF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7722" w:rsidRPr="00703EA1" w:rsidRDefault="00A07722" w:rsidP="00EA683B">
      <w:pPr>
        <w:pStyle w:val="a3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Цель, задачи и планируемые результаты</w:t>
      </w:r>
      <w:r w:rsidR="00EA683B"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мероприятия</w:t>
      </w:r>
      <w:r w:rsidR="00CE0618"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EA683B" w:rsidRPr="00703EA1" w:rsidRDefault="00EA683B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62C9C" w:rsidRPr="00703EA1" w:rsidRDefault="00CE0618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у обучающихся устойчивых навыков безопасного поведения на улицах и дорогах, профилактика детского дорожно-транспортного травматизма. </w:t>
      </w:r>
    </w:p>
    <w:p w:rsidR="00CE0618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362C9C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Образовательные: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обучающихся с основными правилами дорожного движения, знаками, сигналами светофора. 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Актуализировать знания о правилах поведения пешеходов, велосипедистов, пассажиров. 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Объяснить причины дорожно-транспортных происшествий с участием детей. </w:t>
      </w:r>
    </w:p>
    <w:p w:rsidR="00362C9C" w:rsidRPr="00703EA1" w:rsidRDefault="00CE0618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Развивающие: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внимание, память, логическое мышление, умение анализировать дорожные ситуации. 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навыки принятия правильных решений в условиях дорожного движения. 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коммуникативные навыки через обсуждение проблемных ситуаций. </w:t>
      </w:r>
    </w:p>
    <w:p w:rsidR="00362C9C" w:rsidRPr="00703EA1" w:rsidRDefault="00CE0618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Воспитательные:</w:t>
      </w:r>
    </w:p>
    <w:p w:rsidR="00362C9C" w:rsidRPr="00703EA1" w:rsidRDefault="00CE0618" w:rsidP="00CE0618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ответственное отношение к собственной безопасности и безопасности окружающих. </w:t>
      </w:r>
    </w:p>
    <w:p w:rsidR="00362C9C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культуру поведения участников дорожного движения. </w:t>
      </w:r>
    </w:p>
    <w:p w:rsidR="002D1CF3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D1CF3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Прививать уважение к Правилам дорожного движения.</w:t>
      </w:r>
    </w:p>
    <w:p w:rsidR="00362C9C" w:rsidRPr="00703EA1" w:rsidRDefault="00362C9C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62C9C" w:rsidRPr="00703EA1" w:rsidRDefault="00A07722" w:rsidP="00362C9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Планируемые результаты: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E0618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62C9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уровня </w:t>
      </w:r>
      <w:proofErr w:type="gramStart"/>
      <w:r w:rsidR="00362C9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знаний</w:t>
      </w:r>
      <w:proofErr w:type="gramEnd"/>
      <w:r w:rsidR="00362C9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 о правилах дорожного движения. </w:t>
      </w:r>
    </w:p>
    <w:p w:rsidR="00362C9C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-</w:t>
      </w:r>
      <w:r w:rsidR="00362C9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осознанного отношения к личной безопасности на дороге. </w:t>
      </w:r>
    </w:p>
    <w:p w:rsidR="00362C9C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62C9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Снижение рисков детского дорожно-транспортного травматизма. </w:t>
      </w:r>
    </w:p>
    <w:p w:rsidR="00A07722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62C9C" w:rsidRPr="00703EA1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культуры поведения участников дорожного движения среди обучающихся.</w:t>
      </w:r>
    </w:p>
    <w:p w:rsidR="00CE0618" w:rsidRPr="00703EA1" w:rsidRDefault="00CE0618" w:rsidP="00362C9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62C9C" w:rsidRPr="00703EA1" w:rsidRDefault="00362C9C" w:rsidP="00362C9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CE0618" w:rsidRPr="00703EA1" w:rsidRDefault="00CE0618" w:rsidP="00CE0618">
      <w:pPr>
        <w:pStyle w:val="a3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03EA1">
        <w:rPr>
          <w:rFonts w:ascii="Times New Roman" w:hAnsi="Times New Roman" w:cs="Times New Roman"/>
          <w:b/>
          <w:sz w:val="28"/>
          <w:szCs w:val="28"/>
        </w:rPr>
        <w:t>Форма проведения мероприятия и обоснование ее выбора.</w:t>
      </w:r>
    </w:p>
    <w:p w:rsidR="00CE0618" w:rsidRPr="00703EA1" w:rsidRDefault="00CE0618" w:rsidP="00CE061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43541" w:rsidRPr="00703EA1" w:rsidRDefault="00343541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Классный час «Основы безопасного поведения на дорогах» рекомендуется проводить в </w:t>
      </w: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интерактивной форме с элементами деловой игры и групповой работы</w:t>
      </w: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.</w:t>
      </w:r>
    </w:p>
    <w:p w:rsidR="00343541" w:rsidRPr="00703EA1" w:rsidRDefault="00343541" w:rsidP="00343541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Обоснование выбора формы</w:t>
      </w:r>
    </w:p>
    <w:p w:rsidR="00343541" w:rsidRPr="00703EA1" w:rsidRDefault="00343541" w:rsidP="00343541">
      <w:pPr>
        <w:pStyle w:val="HTML"/>
        <w:shd w:val="clear" w:color="auto" w:fill="FAFCFF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Интерактивность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позволяет вовлечь каждого ученика в обсуждение, способствует лучшему усвоению материала и формированию личной ответственности за своё поведение на дороге.</w:t>
      </w:r>
    </w:p>
    <w:p w:rsidR="00343541" w:rsidRPr="00703EA1" w:rsidRDefault="00343541" w:rsidP="00343541">
      <w:pPr>
        <w:pStyle w:val="HTML"/>
        <w:shd w:val="clear" w:color="auto" w:fill="FAFCFF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Деловая игра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(например, моделирование дорожных ситуаций, разбор кейсов, ролевые задания) помогает школьникам не только узнать правила, но и научиться применять их на практике, принимать решения в нестандартных ситуациях.</w:t>
      </w:r>
    </w:p>
    <w:p w:rsidR="00343541" w:rsidRPr="00703EA1" w:rsidRDefault="00343541" w:rsidP="00343541">
      <w:pPr>
        <w:pStyle w:val="HTML"/>
        <w:shd w:val="clear" w:color="auto" w:fill="FAFCFF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Групповая работа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развивает навыки сотрудничества, умение слушать других, аргументировать свою точку зрения и совместно находить решения.</w:t>
      </w:r>
    </w:p>
    <w:p w:rsidR="00343541" w:rsidRPr="00703EA1" w:rsidRDefault="00343541" w:rsidP="00343541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:rsidR="00343541" w:rsidRPr="00703EA1" w:rsidRDefault="00343541" w:rsidP="00343541">
      <w:pPr>
        <w:pStyle w:val="HTML"/>
        <w:shd w:val="clear" w:color="auto" w:fill="FAFCFF"/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Такой подход соответствует возрастным особенностям школьников, повышает интерес к теме и способствует формированию устойчивых навыков безопасного поведения.</w:t>
      </w:r>
    </w:p>
    <w:p w:rsidR="00343541" w:rsidRPr="00703EA1" w:rsidRDefault="00343541" w:rsidP="003435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43541" w:rsidRPr="00703EA1" w:rsidRDefault="00343541" w:rsidP="00343541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Интерактивная форма проведения классного часа с элементами деловой игры и групповой работы обеспечивает максимальное вовлечение учащихся, способствует формированию практических навыков и осознанного отношения к безопасности на дорогах.</w:t>
      </w:r>
    </w:p>
    <w:p w:rsidR="00343541" w:rsidRDefault="00343541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4E4EEE" w:rsidRDefault="004E4EEE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4E4EEE" w:rsidRPr="00703EA1" w:rsidRDefault="004E4EEE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62C9C" w:rsidRPr="00703EA1" w:rsidRDefault="00343541" w:rsidP="00343541">
      <w:pPr>
        <w:pStyle w:val="a3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hAnsi="Times New Roman" w:cs="Times New Roman"/>
          <w:b/>
          <w:sz w:val="28"/>
          <w:szCs w:val="28"/>
        </w:rPr>
        <w:t>Педагогические технологии, методы, приемы, используемые для достижения планируемых результатов.</w:t>
      </w:r>
    </w:p>
    <w:p w:rsidR="00343541" w:rsidRPr="00703EA1" w:rsidRDefault="00343541" w:rsidP="00343541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5B52C1" w:rsidRDefault="005B52C1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p w:rsidR="00343541" w:rsidRDefault="00343541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Для достижения планируемых результатов классного часа «Основы безопасного поведения на дорогах» рекомендуется использовать следующие педагогические технологии, методы и приёмы:</w:t>
      </w:r>
    </w:p>
    <w:p w:rsidR="004E4EEE" w:rsidRPr="00703EA1" w:rsidRDefault="004E4EEE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p w:rsidR="00343541" w:rsidRPr="00703EA1" w:rsidRDefault="00343541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Технология/Метод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Описание и применение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Игровые технологии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sz w:val="28"/>
                <w:szCs w:val="28"/>
                <w:bdr w:val="none" w:sz="0" w:space="0" w:color="auto" w:frame="1"/>
              </w:rPr>
              <w:t>Проведение дидактических и ролевых игр (например, «Пешеход и водитель», «Разбор дорожных ситуаций»), моделирование типичных дорожных ситуаций, инсценировка происшествий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Проблемно-поисковый метод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sz w:val="28"/>
                <w:szCs w:val="28"/>
                <w:bdr w:val="none" w:sz="0" w:space="0" w:color="auto" w:frame="1"/>
              </w:rPr>
              <w:t>Обсуждение реальных или смоделированных дорожных ситуаций, поиск оптимальных решений, анализ ошибок и их последствий.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Мультимедийные технологии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A1">
              <w:rPr>
                <w:rStyle w:val="sc-bznhio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Использование презентаций, видеороликов, интерактивных тестов для визуализации правил дорожного движения и последствий их нарушения.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Групповая работа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EA1">
              <w:rPr>
                <w:rStyle w:val="sc-bznhio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Работа в малых группах по обсуждению и разработке памяток, плакатов, мини-проектов по теме безопасности на дорогах.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Метод проектов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sz w:val="28"/>
                <w:szCs w:val="28"/>
                <w:bdr w:val="none" w:sz="0" w:space="0" w:color="auto" w:frame="1"/>
              </w:rPr>
              <w:t>Создание коллективных или индивидуальных проектов (например, «Безопасный маршрут в школу», «Профилактика ДТП среди подростков»).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Рефлексия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sz w:val="28"/>
                <w:szCs w:val="28"/>
                <w:bdr w:val="none" w:sz="0" w:space="0" w:color="auto" w:frame="1"/>
              </w:rPr>
              <w:t>Проведение итоговой рефлексии, обсуждение личных выводов, обмен мнениями о важности соблюдения ПДД.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Приём «Микрофон»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sz w:val="28"/>
                <w:szCs w:val="28"/>
                <w:bdr w:val="none" w:sz="0" w:space="0" w:color="auto" w:frame="1"/>
              </w:rPr>
              <w:t>. Каждый ученик высказывает своё мнение по обсуждаемой ситуации, что способствует развитию коммуникативных навыков и формированию личной ответственности</w:t>
            </w:r>
          </w:p>
        </w:tc>
      </w:tr>
      <w:tr w:rsidR="00703EA1" w:rsidRPr="00703EA1" w:rsidTr="00343541"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703EA1">
              <w:rPr>
                <w:rStyle w:val="sc-bznhio"/>
                <w:b/>
                <w:bCs/>
                <w:sz w:val="28"/>
                <w:szCs w:val="28"/>
                <w:bdr w:val="none" w:sz="0" w:space="0" w:color="auto" w:frame="1"/>
              </w:rPr>
              <w:t>Приём «Ассоциации»</w:t>
            </w:r>
          </w:p>
        </w:tc>
        <w:tc>
          <w:tcPr>
            <w:tcW w:w="4814" w:type="dxa"/>
          </w:tcPr>
          <w:p w:rsidR="00343541" w:rsidRPr="00703EA1" w:rsidRDefault="00343541" w:rsidP="00343541">
            <w:pPr>
              <w:pStyle w:val="sc-kguay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28"/>
                <w:szCs w:val="28"/>
              </w:rPr>
            </w:pPr>
            <w:r w:rsidRPr="00703EA1">
              <w:rPr>
                <w:rStyle w:val="sc-bznhio"/>
                <w:sz w:val="28"/>
                <w:szCs w:val="28"/>
                <w:bdr w:val="none" w:sz="0" w:space="0" w:color="auto" w:frame="1"/>
              </w:rPr>
              <w:t>Учащиеся называют ассоциации к понятиям «дорога», «безопасность», «ПДД», что помогает актуализировать знания и выявить уровень осведомлённости.</w:t>
            </w:r>
          </w:p>
        </w:tc>
      </w:tr>
    </w:tbl>
    <w:p w:rsidR="00343541" w:rsidRDefault="00343541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4E4EEE" w:rsidRPr="00703EA1" w:rsidRDefault="004E4EEE" w:rsidP="0034354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343541" w:rsidRPr="00703EA1" w:rsidRDefault="00343541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lastRenderedPageBreak/>
        <w:t>Примеры применения</w:t>
      </w: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</w:p>
    <w:p w:rsidR="00343541" w:rsidRPr="00703EA1" w:rsidRDefault="00343541" w:rsidP="00532A60">
      <w:pPr>
        <w:pStyle w:val="HTML"/>
        <w:numPr>
          <w:ilvl w:val="0"/>
          <w:numId w:val="18"/>
        </w:numPr>
        <w:shd w:val="clear" w:color="auto" w:fill="FAFCFF"/>
        <w:tabs>
          <w:tab w:val="clear" w:pos="72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В начале занятия: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приём «Ассоциации» для выявления исходных представлений учащихся.</w:t>
      </w:r>
    </w:p>
    <w:p w:rsidR="00343541" w:rsidRPr="00703EA1" w:rsidRDefault="00343541" w:rsidP="00532A60">
      <w:pPr>
        <w:pStyle w:val="HTML"/>
        <w:numPr>
          <w:ilvl w:val="0"/>
          <w:numId w:val="18"/>
        </w:numPr>
        <w:shd w:val="clear" w:color="auto" w:fill="FAFCFF"/>
        <w:tabs>
          <w:tab w:val="clear" w:pos="72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В основной части: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игровые технологии и проблемно-поисковый метод для активного вовлечения в обсуждение.</w:t>
      </w:r>
    </w:p>
    <w:p w:rsidR="00343541" w:rsidRPr="00703EA1" w:rsidRDefault="00343541" w:rsidP="00532A60">
      <w:pPr>
        <w:pStyle w:val="HTML"/>
        <w:numPr>
          <w:ilvl w:val="0"/>
          <w:numId w:val="18"/>
        </w:numPr>
        <w:shd w:val="clear" w:color="auto" w:fill="FAFCFF"/>
        <w:tabs>
          <w:tab w:val="clear" w:pos="720"/>
        </w:tabs>
        <w:ind w:left="0"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В заключительной части: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рефлексия и создание памяток или мини-проектов для закрепления материала.</w:t>
      </w:r>
    </w:p>
    <w:p w:rsidR="00532A60" w:rsidRPr="00703EA1" w:rsidRDefault="00532A60" w:rsidP="00532A60">
      <w:pPr>
        <w:pStyle w:val="HTML"/>
        <w:numPr>
          <w:ilvl w:val="0"/>
          <w:numId w:val="18"/>
        </w:numPr>
        <w:shd w:val="clear" w:color="auto" w:fill="FAFCFF"/>
        <w:tabs>
          <w:tab w:val="clear" w:pos="72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343541" w:rsidRPr="00703EA1" w:rsidRDefault="00343541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Ожидаемый эффект</w:t>
      </w:r>
    </w:p>
    <w:p w:rsidR="00343541" w:rsidRPr="00703EA1" w:rsidRDefault="00343541" w:rsidP="00532A6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Использование перечисленных технологий и методов способствует не только усвоению теоретических знаний, но и формированию устойчивых навыков безопасного поведения на дорогах, развитию критического мышления и личной ответственности за свою жизнь и здоровье.</w:t>
      </w:r>
    </w:p>
    <w:p w:rsidR="00362C9C" w:rsidRPr="00703EA1" w:rsidRDefault="00362C9C" w:rsidP="00362C9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32A60" w:rsidRPr="00703EA1" w:rsidRDefault="00532A60" w:rsidP="00362C9C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532A60" w:rsidRPr="00703EA1" w:rsidRDefault="00532A60" w:rsidP="00532A60">
      <w:pPr>
        <w:pStyle w:val="2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spacing w:val="-5"/>
          <w:sz w:val="28"/>
          <w:szCs w:val="28"/>
          <w:shd w:val="clear" w:color="auto" w:fill="FFFFFF"/>
        </w:rPr>
      </w:pPr>
      <w:r w:rsidRPr="00703EA1">
        <w:rPr>
          <w:spacing w:val="-5"/>
          <w:sz w:val="28"/>
          <w:szCs w:val="28"/>
          <w:shd w:val="clear" w:color="auto" w:fill="FFFFFF"/>
        </w:rPr>
        <w:t>Ресурсы, необходимые для подготовки и проведения мероприятия/занятия (кадровое, методические, материально-технические, информационные и др.)</w:t>
      </w:r>
    </w:p>
    <w:p w:rsidR="00532A60" w:rsidRPr="00703EA1" w:rsidRDefault="00532A60" w:rsidP="00532A60">
      <w:pPr>
        <w:pStyle w:val="2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</w:p>
    <w:p w:rsidR="00532A60" w:rsidRPr="00703EA1" w:rsidRDefault="00532A60" w:rsidP="00532A6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Для успешного проведения классного часа «Основы безопасного поведения на дорогах» потребуется комплексная подготовка и обеспечение различными ресурсами. Ниже приведён перечень необходимых ресурсов по категориям.</w:t>
      </w:r>
    </w:p>
    <w:p w:rsidR="00532A60" w:rsidRPr="00703EA1" w:rsidRDefault="00532A60" w:rsidP="00532A60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Кадровые ресурсы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Классный руководитель (организатор мероприятия).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Учитель ОБЖ или приглашенный специалист (например, </w:t>
      </w:r>
      <w:r w:rsidR="00C80ED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инспектор ГБУ БДД,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инспектор ГИБДД, представитель дорожной полиции).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При необходимости — педагог-психолог для обсуждения эмоциональных аспектов безопасности.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Волонтеры или старшеклассники для помощи в организации и проведении интерактивных заданий.</w:t>
      </w:r>
    </w:p>
    <w:p w:rsidR="00532A60" w:rsidRPr="00703EA1" w:rsidRDefault="00532A60" w:rsidP="00532A60">
      <w:pPr>
        <w:pStyle w:val="HTML"/>
        <w:shd w:val="clear" w:color="auto" w:fill="FAFCFF"/>
        <w:ind w:left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Методические ресурсы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Паспорт классного часа (цели, задачи, ожидаемые результаты).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Сценарий мероприятия с описанием этапов, ролей, вопросов для обсуждения.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Презентация (</w:t>
      </w:r>
      <w:proofErr w:type="spellStart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PowerPoint</w:t>
      </w:r>
      <w:proofErr w:type="spellEnd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или аналог) с иллюстрациями, схемами, видеороликами.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Раздаточные материалы: памятки для учащихся и родителей, тесты, кроссворды, викторины по ПДД.</w:t>
      </w:r>
    </w:p>
    <w:p w:rsidR="00532A60" w:rsidRDefault="00532A60" w:rsidP="00532A60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Инструкции для проведения игр, ролевых ситуаций, обсуждений.</w:t>
      </w:r>
    </w:p>
    <w:p w:rsidR="00C80EDF" w:rsidRPr="00703EA1" w:rsidRDefault="00C80EDF" w:rsidP="00532A60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Участие в тестировании </w:t>
      </w:r>
      <w:proofErr w:type="spellStart"/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Сакла</w:t>
      </w:r>
      <w:proofErr w:type="spellEnd"/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532A60" w:rsidRPr="00703EA1" w:rsidRDefault="00532A60" w:rsidP="00532A60">
      <w:pPr>
        <w:pStyle w:val="HTML"/>
        <w:shd w:val="clear" w:color="auto" w:fill="FAFCFF"/>
        <w:ind w:left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Материально-технические ресурсы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Компьютер, проектор, экран или интерактивная доска.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>- Аудиосистема для демонстрации видеороликов и звуковых материалов.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Распечатанные памятки, буклеты, карточки для игр.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Фломастеры, бумага, маркеры для работы в группах.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При необходимости — макеты дорожных знаков, светофоров, элементы костюмов для инсценировок.</w:t>
      </w: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Информационные ресурсы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Актуальные материалы по ПДД (официальные сайты </w:t>
      </w:r>
      <w:bookmarkStart w:id="0" w:name="_GoBack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ГИБДД</w:t>
      </w:r>
      <w:bookmarkEnd w:id="0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,</w:t>
      </w:r>
      <w:r w:rsidR="00C80ED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официальный сайт ГБУ БДД, образовательный сайт «</w:t>
      </w:r>
      <w:proofErr w:type="spellStart"/>
      <w:r w:rsidR="00C80ED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Сакла</w:t>
      </w:r>
      <w:proofErr w:type="spellEnd"/>
      <w:r w:rsidR="00C80ED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»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="00C80ED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и др.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образовательные порталы).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Видеоролики и анимационные фильмы по теме безопасности на дорогах.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Статистические данные о дорожно-транспортных происшествиях среди детей и подростков.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Примеры реальных ситуаций (кейсы) для обсуждения в классе.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:rsidR="00532A60" w:rsidRPr="00703EA1" w:rsidRDefault="00532A60" w:rsidP="00532A60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Дополнительные ресурсы</w:t>
      </w:r>
    </w:p>
    <w:p w:rsidR="00532A60" w:rsidRPr="00703EA1" w:rsidRDefault="00532A60" w:rsidP="00532A60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Фотографии и иллюстрации с примерами безопасного и опасного поведения на дорогах.</w:t>
      </w:r>
    </w:p>
    <w:p w:rsidR="00532A60" w:rsidRPr="00703EA1" w:rsidRDefault="00532A60" w:rsidP="00532A60">
      <w:pPr>
        <w:pStyle w:val="HTML"/>
        <w:shd w:val="clear" w:color="auto" w:fill="FAFCFF"/>
        <w:spacing w:before="180" w:after="18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Ссылки на онлайн-ресурсы для самостоятельного изучения ПДД учащимися и родителями.</w:t>
      </w:r>
    </w:p>
    <w:p w:rsidR="00532A60" w:rsidRPr="00703EA1" w:rsidRDefault="00532A60" w:rsidP="00532A60">
      <w:pPr>
        <w:pStyle w:val="HTML"/>
        <w:shd w:val="clear" w:color="auto" w:fill="FAFCFF"/>
        <w:spacing w:before="180" w:after="18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Рекомендация: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Все ресурсы должны быть подготовлены заранее, чтобы обеспечить логичную структуру мероприятия и вовлечение каждого ученика в обсуждение вопросов безопасности на дорогах.</w:t>
      </w:r>
    </w:p>
    <w:p w:rsidR="00532A60" w:rsidRPr="00703EA1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62C9C" w:rsidRPr="00703EA1" w:rsidRDefault="00362C9C" w:rsidP="00532A60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362C9C" w:rsidRPr="00703EA1" w:rsidRDefault="00362C9C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362C9C" w:rsidRPr="00703EA1" w:rsidRDefault="00A07722" w:rsidP="00532A60">
      <w:pPr>
        <w:pStyle w:val="a3"/>
        <w:numPr>
          <w:ilvl w:val="1"/>
          <w:numId w:val="16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Рекомендации по использованию</w:t>
      </w:r>
    </w:p>
    <w:p w:rsidR="00362C9C" w:rsidRPr="00703EA1" w:rsidRDefault="00362C9C" w:rsidP="00362C9C">
      <w:pPr>
        <w:pStyle w:val="a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Методическая разработка классного часа «Основы безопасного поведения на дорогах» предназначена для педагогов, которые занимаются профилактикой дорожно-транспортного травматизма и формированием у обучающихся культуры безопасного поведения на дорогах. Для эффективного применения данной разработки в образовательной практике рекомендуется: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- Интегрировать классный час в систему воспитательной работы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школы, связывая его с тематическими неделями безопасности, месячниками по ПДД, а также с другими мероприятиями, направленными на профилактику детского дорожно-транспортного травматизма.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- Адаптировать материалы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 учётом возрастных и индивидуальных особенностей обучающихся. Для младших школьников использовать игровые формы, наглядные пособия, мультфильмы; для подростков — дискуссии, анализ ситуаций, работу в группах.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- Использовать разнообразные методы и приёмы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беседы, ролевые и деловые игры, викторины, просмотр и обсуждение видеоматериалов, практические задания (например, моделирование дорожных ситуаций).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- Привлекать к участию родителей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представителей Госавтоинспекции, общественных организаций, что способствует формированию единого образовательного пространства и повышению эффективности профилактической работы.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- Обеспечить преемственность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между классным часом и другими формами работы: уроками ОБЖ, внеурочной деятельностью, конкурсами, акциями по безопасности дорожного движения.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- Проводить рефлексию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 итогам классного часа: обсуждать с обучающимися, что нового они узнали, какие выводы сделали, как планируют применять полученные знания в жизни.</w:t>
      </w:r>
    </w:p>
    <w:p w:rsidR="00532A60" w:rsidRPr="00532A60" w:rsidRDefault="00532A60" w:rsidP="00532A60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03E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- Фиксировать результаты</w:t>
      </w: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(фотоотчёты, отзывы участников, анкеты) для последующего анализа эффективности и совершенствования методической разработки.</w:t>
      </w:r>
    </w:p>
    <w:p w:rsidR="00532A60" w:rsidRDefault="00532A60" w:rsidP="00532A60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03EA1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Регулярное использование данной разработки способствует формированию у школьников устойчивых навыков безопасного поведения на дорогах и снижению риска дорожно-транспортных происшествий с их участием.</w:t>
      </w:r>
    </w:p>
    <w:p w:rsidR="004E4EEE" w:rsidRDefault="004E4EEE" w:rsidP="00532A60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4E4EEE" w:rsidRPr="00532A60" w:rsidRDefault="004E4EEE" w:rsidP="00532A60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703EA1" w:rsidRPr="00703EA1" w:rsidRDefault="00703EA1" w:rsidP="00703EA1">
      <w:pPr>
        <w:pStyle w:val="3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2. Основная часть</w:t>
      </w:r>
    </w:p>
    <w:p w:rsidR="00703EA1" w:rsidRDefault="00703EA1" w:rsidP="00703EA1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2.1. Описание хода проведения мероприятия-занятия</w:t>
      </w:r>
    </w:p>
    <w:p w:rsidR="00703EA1" w:rsidRPr="00703EA1" w:rsidRDefault="00703EA1" w:rsidP="00703EA1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spacing w:val="-5"/>
          <w:sz w:val="28"/>
          <w:szCs w:val="28"/>
        </w:rPr>
      </w:pPr>
    </w:p>
    <w:p w:rsid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Цель:</w:t>
      </w: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формирование у обучающихся устойчивых навыков безопасного поведения на дорогах, развитие ответственности и внимательности.</w:t>
      </w:r>
    </w:p>
    <w:p w:rsidR="00703EA1" w:rsidRP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703EA1" w:rsidRDefault="00703EA1" w:rsidP="005B52C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Оборудование:</w:t>
      </w: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 презентация, карточки с ситуациями, схемы перекрёстков, тестовые задания, памятки для учащихся.</w:t>
      </w:r>
    </w:p>
    <w:p w:rsidR="00703EA1" w:rsidRP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703EA1" w:rsidRDefault="00703EA1" w:rsidP="005B52C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Ход занятия:</w:t>
      </w:r>
    </w:p>
    <w:p w:rsidR="00703EA1" w:rsidRPr="00703EA1" w:rsidRDefault="00703EA1" w:rsidP="005B52C1">
      <w:pPr>
        <w:pStyle w:val="sc-kguayh"/>
        <w:numPr>
          <w:ilvl w:val="0"/>
          <w:numId w:val="25"/>
        </w:numPr>
        <w:shd w:val="clear" w:color="auto" w:fill="FAFCFF"/>
        <w:tabs>
          <w:tab w:val="clear" w:pos="72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hanging="142"/>
        <w:jc w:val="both"/>
        <w:textAlignment w:val="baseline"/>
        <w:rPr>
          <w:rStyle w:val="sc-bznhio"/>
          <w:spacing w:val="-5"/>
          <w:sz w:val="28"/>
          <w:szCs w:val="28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Вступление (5 мин)</w:t>
      </w:r>
    </w:p>
    <w:p w:rsidR="00703EA1" w:rsidRPr="00703EA1" w:rsidRDefault="00703EA1" w:rsidP="005B52C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8"/>
          <w:szCs w:val="28"/>
        </w:rPr>
      </w:pPr>
      <w:r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Приветствие, объявление темы и целей классного часа.</w:t>
      </w:r>
    </w:p>
    <w:p w:rsid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Краткий опрос: «Какие правила дорожного движения вы знаете?», «С какими опасными ситуациями сталкивались?».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2.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Основная часть (25 мин)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Мини-лекция: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ключевые правила для пешеходов, велосипедистов, пассажиров.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Анализ ситуаций: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обсуждение типичных ошибок на дороге (переход в неположенном месте, использование гаджетов, игнорирование сигналов светофора).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Работа в группах: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разбор кейсов (см. Приложение), обсуждение правильных действий.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Интерактив</w:t>
      </w:r>
      <w:proofErr w:type="spellEnd"/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викторина «Знатоки ПДД», блиц-опрос.</w:t>
      </w:r>
    </w:p>
    <w:p w:rsidR="00703EA1" w:rsidRDefault="00703EA1" w:rsidP="005B52C1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</w:pPr>
    </w:p>
    <w:p w:rsidR="00703EA1" w:rsidRPr="00703EA1" w:rsidRDefault="00703EA1" w:rsidP="005B52C1">
      <w:pPr>
        <w:pStyle w:val="HTML"/>
        <w:numPr>
          <w:ilvl w:val="0"/>
          <w:numId w:val="16"/>
        </w:numPr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lastRenderedPageBreak/>
        <w:t>Заключительная часть (10 мин)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Подведение итогов: что нового узнали, какие выводы сделали.</w:t>
      </w:r>
    </w:p>
    <w:p w:rsidR="00703EA1" w:rsidRPr="00703EA1" w:rsidRDefault="00703EA1" w:rsidP="005B52C1">
      <w:pPr>
        <w:pStyle w:val="HTML"/>
        <w:shd w:val="clear" w:color="auto" w:fill="FAFCFF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Вручение памяток «Безопасность на дороге».</w:t>
      </w:r>
    </w:p>
    <w:p w:rsidR="00703EA1" w:rsidRDefault="00703EA1" w:rsidP="005B52C1">
      <w:pPr>
        <w:pStyle w:val="HTML"/>
        <w:shd w:val="clear" w:color="auto" w:fill="FAFCFF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Рефлексия: «Что я сделаю по-другому после сегодняшнего занятия?».</w:t>
      </w:r>
    </w:p>
    <w:p w:rsidR="00703EA1" w:rsidRDefault="00703EA1" w:rsidP="00703EA1">
      <w:pPr>
        <w:pStyle w:val="HTML"/>
        <w:shd w:val="clear" w:color="auto" w:fill="FAFCFF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:rsidR="00703EA1" w:rsidRPr="00703EA1" w:rsidRDefault="00703EA1" w:rsidP="00703EA1">
      <w:pPr>
        <w:pStyle w:val="HTML"/>
        <w:shd w:val="clear" w:color="auto" w:fill="FAFCFF"/>
        <w:jc w:val="center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703EA1" w:rsidP="00703EA1">
      <w:pPr>
        <w:pStyle w:val="4"/>
        <w:numPr>
          <w:ilvl w:val="1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Методические советы по организации, проведению и подведению итогов мероприятия/занятия</w:t>
      </w:r>
      <w:r w:rsidR="005B52C1">
        <w:rPr>
          <w:rStyle w:val="sc-bznhio"/>
          <w:spacing w:val="-5"/>
          <w:sz w:val="28"/>
          <w:szCs w:val="28"/>
          <w:bdr w:val="none" w:sz="0" w:space="0" w:color="auto" w:frame="1"/>
        </w:rPr>
        <w:t>.</w:t>
      </w:r>
    </w:p>
    <w:p w:rsidR="00703EA1" w:rsidRPr="00703EA1" w:rsidRDefault="00703EA1" w:rsidP="00703EA1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spacing w:val="-5"/>
          <w:sz w:val="28"/>
          <w:szCs w:val="28"/>
        </w:rPr>
      </w:pPr>
    </w:p>
    <w:p w:rsidR="00703EA1" w:rsidRDefault="00703EA1" w:rsidP="00703EA1">
      <w:pPr>
        <w:pStyle w:val="HTML"/>
        <w:shd w:val="clear" w:color="auto" w:fill="FAFCFF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Организация: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заранее подготовить наглядные материалы, распределить роли (если есть сценка), обеспечить вовлечение всех участников.</w:t>
      </w:r>
    </w:p>
    <w:p w:rsidR="005B52C1" w:rsidRPr="00703EA1" w:rsidRDefault="005B52C1" w:rsidP="00703EA1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703EA1" w:rsidP="00703EA1">
      <w:pPr>
        <w:pStyle w:val="HTML"/>
        <w:shd w:val="clear" w:color="auto" w:fill="FAFCFF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Проведение: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чередовать формы работы (индивидуальная, групповая, фронтальная), использовать игровые элементы, поддерживать диалог.</w:t>
      </w:r>
    </w:p>
    <w:p w:rsidR="005B52C1" w:rsidRPr="00703EA1" w:rsidRDefault="005B52C1" w:rsidP="00703EA1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703EA1" w:rsidP="00703EA1">
      <w:pPr>
        <w:pStyle w:val="HTML"/>
        <w:shd w:val="clear" w:color="auto" w:fill="FAFCFF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 xml:space="preserve">- </w:t>
      </w:r>
      <w:r w:rsidRPr="00703EA1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Подведение итогов:</w:t>
      </w: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обобщить ключевые правила, выделить наиболее важные выводы, предложить учащимся поделиться своими впечатлениями и планами по изменению поведения на дороге.</w:t>
      </w:r>
    </w:p>
    <w:p w:rsidR="004E4EEE" w:rsidRDefault="004E4EEE" w:rsidP="00703EA1">
      <w:pPr>
        <w:pStyle w:val="HTML"/>
        <w:shd w:val="clear" w:color="auto" w:fill="FAFCFF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:rsidR="00703EA1" w:rsidRPr="00703EA1" w:rsidRDefault="00703EA1" w:rsidP="00703EA1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703EA1" w:rsidP="00703EA1">
      <w:pPr>
        <w:pStyle w:val="4"/>
        <w:numPr>
          <w:ilvl w:val="1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Список использованной литературы</w:t>
      </w:r>
    </w:p>
    <w:p w:rsidR="00703EA1" w:rsidRPr="00703EA1" w:rsidRDefault="00703EA1" w:rsidP="00703EA1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287"/>
        <w:textAlignment w:val="baseline"/>
        <w:rPr>
          <w:spacing w:val="-5"/>
          <w:sz w:val="28"/>
          <w:szCs w:val="28"/>
        </w:rPr>
      </w:pPr>
    </w:p>
    <w:p w:rsidR="00703EA1" w:rsidRPr="00703EA1" w:rsidRDefault="00703EA1" w:rsidP="00703EA1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Правила дорожного движения Российской Федерации. — М.: Просвещение, 2024.</w:t>
      </w:r>
    </w:p>
    <w:p w:rsidR="00703EA1" w:rsidRPr="00703EA1" w:rsidRDefault="00703EA1" w:rsidP="00703EA1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Безопасность на дорогах: </w:t>
      </w:r>
      <w:proofErr w:type="gramStart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учеб.-</w:t>
      </w:r>
      <w:proofErr w:type="gramEnd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метод. пособие / под ред. И.И. Петрова. — М.: Дрофа, 2023.</w:t>
      </w:r>
    </w:p>
    <w:p w:rsidR="00703EA1" w:rsidRPr="00703EA1" w:rsidRDefault="00703EA1" w:rsidP="00703EA1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Методические рекомендации по профилактике детского дорожно-транспортного травматизма / </w:t>
      </w:r>
      <w:proofErr w:type="spellStart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Минобрнауки</w:t>
      </w:r>
      <w:proofErr w:type="spellEnd"/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РФ, 2022.</w:t>
      </w:r>
    </w:p>
    <w:p w:rsidR="00703EA1" w:rsidRPr="00703EA1" w:rsidRDefault="00703EA1" w:rsidP="00703EA1">
      <w:pPr>
        <w:pStyle w:val="HTML"/>
        <w:numPr>
          <w:ilvl w:val="0"/>
          <w:numId w:val="27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Сборник сценариев классных часов по безопасности / авт.-сост. А.В. Смирнова. — СПб.: Питер, 2021.</w:t>
      </w:r>
    </w:p>
    <w:p w:rsidR="00703EA1" w:rsidRDefault="00703EA1" w:rsidP="00703EA1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4E4EEE" w:rsidRPr="00703EA1" w:rsidRDefault="004E4EEE" w:rsidP="00703EA1">
      <w:pPr>
        <w:pStyle w:val="HTML"/>
        <w:shd w:val="clear" w:color="auto" w:fill="FAFCFF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703EA1" w:rsidP="00703EA1">
      <w:pPr>
        <w:pStyle w:val="4"/>
        <w:numPr>
          <w:ilvl w:val="1"/>
          <w:numId w:val="14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spacing w:val="-5"/>
          <w:sz w:val="28"/>
          <w:szCs w:val="28"/>
          <w:bdr w:val="none" w:sz="0" w:space="0" w:color="auto" w:frame="1"/>
        </w:rPr>
        <w:t>Приложение</w:t>
      </w:r>
    </w:p>
    <w:p w:rsidR="00703EA1" w:rsidRPr="00703EA1" w:rsidRDefault="00703EA1" w:rsidP="00703EA1">
      <w:pPr>
        <w:pStyle w:val="4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1287"/>
        <w:textAlignment w:val="baseline"/>
        <w:rPr>
          <w:spacing w:val="-5"/>
          <w:sz w:val="28"/>
          <w:szCs w:val="28"/>
        </w:rPr>
      </w:pPr>
    </w:p>
    <w:p w:rsidR="00703EA1" w:rsidRP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Приложение А. Сценарий мини-сценки «На перекрёстке»</w:t>
      </w:r>
      <w:r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 xml:space="preserve"> </w:t>
      </w:r>
      <w:r w:rsidRPr="00703EA1">
        <w:rPr>
          <w:rStyle w:val="sc-bznhio"/>
          <w:i/>
          <w:iCs/>
          <w:spacing w:val="-5"/>
          <w:sz w:val="28"/>
          <w:szCs w:val="28"/>
          <w:bdr w:val="none" w:sz="0" w:space="0" w:color="auto" w:frame="1"/>
        </w:rPr>
        <w:t>Краткое описание сценки: два ученика переходят дорогу на красный свет, третий — на зелёный. Обсуждение последствий.</w:t>
      </w:r>
    </w:p>
    <w:p w:rsidR="00703EA1" w:rsidRP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Приложение Б. Кейсы для обсуждения</w:t>
      </w:r>
    </w:p>
    <w:p w:rsidR="00703EA1" w:rsidRPr="00703EA1" w:rsidRDefault="00703EA1" w:rsidP="00703EA1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Ты идёшь по улице в наушниках и не слышишь сигнал автомобиля. Что делать?</w:t>
      </w:r>
    </w:p>
    <w:p w:rsidR="00703EA1" w:rsidRPr="00703EA1" w:rsidRDefault="00703EA1" w:rsidP="00703EA1">
      <w:pPr>
        <w:pStyle w:val="HTML"/>
        <w:numPr>
          <w:ilvl w:val="0"/>
          <w:numId w:val="28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Велосипедист едет по тротуару и мешает пешеходам. Как поступить?</w:t>
      </w:r>
    </w:p>
    <w:p w:rsidR="00703EA1" w:rsidRP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spacing w:val="-5"/>
          <w:sz w:val="28"/>
          <w:szCs w:val="28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>Приложение В. Тестовые задания</w:t>
      </w:r>
    </w:p>
    <w:p w:rsidR="00703EA1" w:rsidRPr="00703EA1" w:rsidRDefault="00703EA1" w:rsidP="00703EA1">
      <w:pPr>
        <w:pStyle w:val="HTML"/>
        <w:numPr>
          <w:ilvl w:val="0"/>
          <w:numId w:val="29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Где должен двигаться пешеход при отсутствии тротуара?</w:t>
      </w:r>
    </w:p>
    <w:p w:rsidR="00703EA1" w:rsidRPr="00703EA1" w:rsidRDefault="00703EA1" w:rsidP="00703EA1">
      <w:pPr>
        <w:pStyle w:val="HTML"/>
        <w:numPr>
          <w:ilvl w:val="0"/>
          <w:numId w:val="29"/>
        </w:numPr>
        <w:shd w:val="clear" w:color="auto" w:fill="FAFCFF"/>
        <w:tabs>
          <w:tab w:val="clear" w:pos="720"/>
        </w:tabs>
        <w:ind w:left="0" w:firstLine="567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703EA1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Можно ли переходить дорогу на жёлтый сигнал светофора?</w:t>
      </w:r>
    </w:p>
    <w:p w:rsid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rStyle w:val="sc-bznhio"/>
          <w:i/>
          <w:iCs/>
          <w:spacing w:val="-5"/>
          <w:sz w:val="28"/>
          <w:szCs w:val="28"/>
          <w:bdr w:val="none" w:sz="0" w:space="0" w:color="auto" w:frame="1"/>
        </w:rPr>
      </w:pPr>
      <w:r w:rsidRPr="00703EA1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lastRenderedPageBreak/>
        <w:t>Приложение Г. Памятка для учащихся</w:t>
      </w:r>
      <w:r w:rsidR="004E4EEE">
        <w:rPr>
          <w:rStyle w:val="sc-bznhio"/>
          <w:b/>
          <w:bCs/>
          <w:spacing w:val="-5"/>
          <w:sz w:val="28"/>
          <w:szCs w:val="28"/>
          <w:bdr w:val="none" w:sz="0" w:space="0" w:color="auto" w:frame="1"/>
        </w:rPr>
        <w:t xml:space="preserve">. </w:t>
      </w:r>
      <w:r w:rsidRPr="00703EA1">
        <w:rPr>
          <w:rStyle w:val="sc-bznhio"/>
          <w:i/>
          <w:iCs/>
          <w:spacing w:val="-5"/>
          <w:sz w:val="28"/>
          <w:szCs w:val="28"/>
          <w:bdr w:val="none" w:sz="0" w:space="0" w:color="auto" w:frame="1"/>
        </w:rPr>
        <w:t xml:space="preserve">Основные правила безопасного поведения на дорогах (кратко, в виде </w:t>
      </w:r>
      <w:proofErr w:type="spellStart"/>
      <w:r w:rsidRPr="00703EA1">
        <w:rPr>
          <w:rStyle w:val="sc-bznhio"/>
          <w:i/>
          <w:iCs/>
          <w:spacing w:val="-5"/>
          <w:sz w:val="28"/>
          <w:szCs w:val="28"/>
          <w:bdr w:val="none" w:sz="0" w:space="0" w:color="auto" w:frame="1"/>
        </w:rPr>
        <w:t>инфографики</w:t>
      </w:r>
      <w:proofErr w:type="spellEnd"/>
      <w:r w:rsidRPr="00703EA1">
        <w:rPr>
          <w:rStyle w:val="sc-bznhio"/>
          <w:i/>
          <w:iCs/>
          <w:spacing w:val="-5"/>
          <w:sz w:val="28"/>
          <w:szCs w:val="28"/>
          <w:bdr w:val="none" w:sz="0" w:space="0" w:color="auto" w:frame="1"/>
        </w:rPr>
        <w:t>).</w:t>
      </w:r>
    </w:p>
    <w:p w:rsid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rStyle w:val="sc-bznhio"/>
          <w:i/>
          <w:iCs/>
          <w:spacing w:val="-5"/>
          <w:sz w:val="28"/>
          <w:szCs w:val="28"/>
          <w:bdr w:val="none" w:sz="0" w:space="0" w:color="auto" w:frame="1"/>
        </w:rPr>
      </w:pPr>
    </w:p>
    <w:p w:rsidR="00703EA1" w:rsidRDefault="00703EA1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spacing w:val="-5"/>
          <w:sz w:val="28"/>
          <w:szCs w:val="28"/>
        </w:rPr>
      </w:pPr>
    </w:p>
    <w:p w:rsidR="004E4EEE" w:rsidRPr="00703EA1" w:rsidRDefault="004E4EEE" w:rsidP="00703EA1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textAlignment w:val="baseline"/>
        <w:rPr>
          <w:spacing w:val="-5"/>
          <w:sz w:val="28"/>
          <w:szCs w:val="28"/>
        </w:rPr>
      </w:pPr>
    </w:p>
    <w:p w:rsidR="00703EA1" w:rsidRPr="004E4EEE" w:rsidRDefault="00703EA1" w:rsidP="004E4EEE">
      <w:pPr>
        <w:pStyle w:val="2"/>
        <w:numPr>
          <w:ilvl w:val="0"/>
          <w:numId w:val="29"/>
        </w:numPr>
        <w:shd w:val="clear" w:color="auto" w:fill="FAFCFF"/>
        <w:tabs>
          <w:tab w:val="clear" w:pos="72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rStyle w:val="sc-bznhio"/>
          <w:color w:val="222222"/>
          <w:spacing w:val="-5"/>
          <w:sz w:val="28"/>
          <w:szCs w:val="28"/>
        </w:rPr>
      </w:pPr>
      <w:r w:rsidRPr="004E4EEE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Цифровой след реализации методической разработки</w:t>
      </w:r>
    </w:p>
    <w:p w:rsidR="004E4EEE" w:rsidRPr="004E4EEE" w:rsidRDefault="004E4EEE" w:rsidP="004E4EEE">
      <w:pPr>
        <w:pStyle w:val="2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color w:val="222222"/>
          <w:spacing w:val="-5"/>
          <w:sz w:val="28"/>
          <w:szCs w:val="28"/>
        </w:rPr>
      </w:pPr>
    </w:p>
    <w:p w:rsidR="00703EA1" w:rsidRDefault="00703EA1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4E4EEE">
        <w:rPr>
          <w:rStyle w:val="sc-bznhio"/>
          <w:spacing w:val="-5"/>
          <w:sz w:val="28"/>
          <w:szCs w:val="28"/>
          <w:bdr w:val="none" w:sz="0" w:space="0" w:color="auto" w:frame="1"/>
        </w:rPr>
        <w:t>Цифровой след — это совокупность электронных свидетельств, подтверждающих проведение и результативность классного часа. Он позволяет не только зафиксировать факт мероприятия, но и оценить его влияние на учащихся, а также поделиться опытом с коллегами.</w:t>
      </w:r>
    </w:p>
    <w:p w:rsidR="004E4EEE" w:rsidRPr="004E4EEE" w:rsidRDefault="004E4EEE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</w:p>
    <w:p w:rsidR="00703EA1" w:rsidRPr="004E4EEE" w:rsidRDefault="00703EA1" w:rsidP="004E4EEE">
      <w:pPr>
        <w:pStyle w:val="3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color w:val="222222"/>
          <w:spacing w:val="-5"/>
          <w:sz w:val="28"/>
          <w:szCs w:val="28"/>
        </w:rPr>
      </w:pPr>
      <w:r w:rsidRPr="004E4EEE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Основные элементы цифрового следа</w:t>
      </w:r>
    </w:p>
    <w:p w:rsidR="00703EA1" w:rsidRDefault="00703EA1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4E4EEE">
        <w:rPr>
          <w:rStyle w:val="sc-bznhio"/>
          <w:spacing w:val="-5"/>
          <w:sz w:val="28"/>
          <w:szCs w:val="28"/>
          <w:bdr w:val="none" w:sz="0" w:space="0" w:color="auto" w:frame="1"/>
        </w:rPr>
        <w:t>Для формирования полноценного цифрового следа рекомендуется использовать следующие инструменты и материалы:</w:t>
      </w:r>
    </w:p>
    <w:p w:rsidR="004E4EEE" w:rsidRPr="004E4EEE" w:rsidRDefault="004E4EEE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Фото- и видеоматериалы: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Фотографии с мероприятия, видеоролики с участием детей (например, инсценировки дорожных ситуаций, интервью с учениками о правилах ПДД).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Электронные презентации и раздаточные материалы: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Презентация, использованная во время классного часа, памятки для родителей и детей, оформленные в электронном виде.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Продукты творческой деятельности учащихся: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Электронные рисунки, плакаты, презентации или видеоролики, созданные детьми по итогам занятия.</w:t>
      </w: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Публикации на цифровых платформах: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Размещение отчета о мероприятии на сайте образовательного учреждения.</w:t>
      </w: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Посты в официальных группах школы/класса в социальных сетях (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ВКонтакте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, 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Telegram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Статьи на образовательных порталах или в школьных СМИ.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Обратная связь: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Электронные анкеты, опросы или отзывы родителей и учеников, собранные через 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Google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Forms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или аналогичные сервисы.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Pr="004E4EEE" w:rsidRDefault="00703EA1" w:rsidP="004E4EEE">
      <w:pPr>
        <w:pStyle w:val="3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color w:val="222222"/>
          <w:spacing w:val="-5"/>
          <w:sz w:val="28"/>
          <w:szCs w:val="28"/>
        </w:rPr>
      </w:pPr>
      <w:r w:rsidRPr="004E4EEE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Подтверждение результативности реализации</w:t>
      </w:r>
    </w:p>
    <w:p w:rsidR="00703EA1" w:rsidRPr="004E4EEE" w:rsidRDefault="00703EA1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4E4EEE">
        <w:rPr>
          <w:rStyle w:val="sc-bznhio"/>
          <w:spacing w:val="-5"/>
          <w:sz w:val="28"/>
          <w:szCs w:val="28"/>
          <w:bdr w:val="none" w:sz="0" w:space="0" w:color="auto" w:frame="1"/>
        </w:rPr>
        <w:t>Результативность классного часа можно подтвердить через анализ собранных данных. Цифровой след служит доказательством достижения поставленных целей.</w:t>
      </w:r>
    </w:p>
    <w:p w:rsidR="00703EA1" w:rsidRPr="004E4EEE" w:rsidRDefault="00703EA1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4E4EEE">
        <w:rPr>
          <w:rStyle w:val="sc-bznhio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Примеры подтверждения результативности:</w:t>
      </w:r>
    </w:p>
    <w:p w:rsidR="00703EA1" w:rsidRPr="004E4EEE" w:rsidRDefault="00703EA1" w:rsidP="004E4EEE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num" w:pos="36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Количественные показатели:</w:t>
      </w: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Количество просмотров и 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лайков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публикаций в 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соцсетях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Статистика прохождения онлайн-викторин по ПДД (например, на платформах </w:t>
      </w:r>
      <w:proofErr w:type="spellStart"/>
      <w:proofErr w:type="gram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Kahoot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!,</w:t>
      </w:r>
      <w:proofErr w:type="gram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LearningApps</w:t>
      </w:r>
      <w:proofErr w:type="spellEnd"/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).</w:t>
      </w: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lastRenderedPageBreak/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Число участников творческих конкурсов, проведенных после классного часа.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Pr="004E4EEE" w:rsidRDefault="00703EA1" w:rsidP="004E4EEE">
      <w:pPr>
        <w:pStyle w:val="HTML"/>
        <w:numPr>
          <w:ilvl w:val="0"/>
          <w:numId w:val="31"/>
        </w:numPr>
        <w:shd w:val="clear" w:color="auto" w:fill="FAFCFF"/>
        <w:tabs>
          <w:tab w:val="clear" w:pos="720"/>
          <w:tab w:val="num" w:pos="36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Качественные показатели:</w:t>
      </w: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Анализ ответов учащихся в анкетах (например, «Какие правила я запомнил?», «Что я расскажу младшему брату?»).</w:t>
      </w:r>
    </w:p>
    <w:p w:rsidR="00703EA1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Примеры кейсов: описание конкретной ситуации, когда ученик применил полученные знания на практике (эти истории можно собрать через опросы родителей и оформить в виде цитат).</w:t>
      </w:r>
    </w:p>
    <w:p w:rsidR="00703EA1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="00703EA1"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Повышение уровня осведомленности: сравнение результатов входного и итогового тестирования по теме безопасности на дорогах.</w:t>
      </w:r>
    </w:p>
    <w:p w:rsidR="004E4EEE" w:rsidRPr="004E4EEE" w:rsidRDefault="004E4EEE" w:rsidP="004E4EEE">
      <w:pPr>
        <w:pStyle w:val="HTML"/>
        <w:shd w:val="clear" w:color="auto" w:fill="FAFCFF"/>
        <w:tabs>
          <w:tab w:val="num" w:pos="360"/>
        </w:tabs>
        <w:ind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</w:p>
    <w:p w:rsidR="00703EA1" w:rsidRPr="004E4EEE" w:rsidRDefault="00703EA1" w:rsidP="004E4EEE">
      <w:pPr>
        <w:pStyle w:val="3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color w:val="222222"/>
          <w:spacing w:val="-5"/>
          <w:sz w:val="28"/>
          <w:szCs w:val="28"/>
        </w:rPr>
      </w:pPr>
      <w:r w:rsidRPr="004E4EEE">
        <w:rPr>
          <w:rStyle w:val="sc-bznhio"/>
          <w:color w:val="222222"/>
          <w:spacing w:val="-5"/>
          <w:sz w:val="28"/>
          <w:szCs w:val="28"/>
          <w:bdr w:val="none" w:sz="0" w:space="0" w:color="auto" w:frame="1"/>
        </w:rPr>
        <w:t>Структура раздела для портфолио или отчета</w:t>
      </w:r>
    </w:p>
    <w:p w:rsidR="00703EA1" w:rsidRPr="004E4EEE" w:rsidRDefault="00703EA1" w:rsidP="004E4EEE">
      <w:pPr>
        <w:pStyle w:val="sc-kguayh"/>
        <w:shd w:val="clear" w:color="auto" w:fill="FAFCFF"/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4E4EEE">
        <w:rPr>
          <w:rStyle w:val="sc-bznhio"/>
          <w:spacing w:val="-5"/>
          <w:sz w:val="28"/>
          <w:szCs w:val="28"/>
          <w:bdr w:val="none" w:sz="0" w:space="0" w:color="auto" w:frame="1"/>
        </w:rPr>
        <w:t>При оформлении данного пункта в методической разработке рекомендуется придерживаться следующей структуры:</w:t>
      </w:r>
    </w:p>
    <w:p w:rsidR="00703EA1" w:rsidRPr="004E4EEE" w:rsidRDefault="00703EA1" w:rsidP="004E4EEE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num" w:pos="36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Перечень цифровых артефактов:</w:t>
      </w:r>
      <w:r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Ссылки на публикации, фотоальбомы, видеоролики.</w:t>
      </w:r>
    </w:p>
    <w:p w:rsidR="00703EA1" w:rsidRPr="004E4EEE" w:rsidRDefault="00703EA1" w:rsidP="004E4EEE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num" w:pos="36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Аналитическая справка:</w:t>
      </w:r>
      <w:r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Краткий анализ обратной связи от участников (родителей, учеников).</w:t>
      </w:r>
    </w:p>
    <w:p w:rsidR="00703EA1" w:rsidRPr="004E4EEE" w:rsidRDefault="00703EA1" w:rsidP="004E4EEE">
      <w:pPr>
        <w:pStyle w:val="HTML"/>
        <w:numPr>
          <w:ilvl w:val="0"/>
          <w:numId w:val="32"/>
        </w:numPr>
        <w:shd w:val="clear" w:color="auto" w:fill="FAFCFF"/>
        <w:tabs>
          <w:tab w:val="clear" w:pos="720"/>
          <w:tab w:val="num" w:pos="360"/>
        </w:tabs>
        <w:ind w:left="0" w:firstLine="567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E4EEE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</w:rPr>
        <w:t>Выводы о результативности:</w:t>
      </w:r>
      <w:r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Подтверждение того, что цели методической разработки достигнуты (</w:t>
      </w:r>
      <w:proofErr w:type="gramStart"/>
      <w:r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например</w:t>
      </w:r>
      <w:proofErr w:type="gramEnd"/>
      <w:r w:rsidRPr="004E4EE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: «Проведенный опрос показал, что 95% учащихся усвоили алгоритм перехода проезжей части»).</w:t>
      </w:r>
    </w:p>
    <w:p w:rsidR="00703EA1" w:rsidRPr="004E4EEE" w:rsidRDefault="00703EA1" w:rsidP="004E4EEE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703EA1" w:rsidRPr="004E4EEE" w:rsidSect="00A0772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95" w:rsidRDefault="00006895" w:rsidP="00816BF5">
      <w:pPr>
        <w:spacing w:after="0" w:line="240" w:lineRule="auto"/>
      </w:pPr>
      <w:r>
        <w:separator/>
      </w:r>
    </w:p>
  </w:endnote>
  <w:endnote w:type="continuationSeparator" w:id="0">
    <w:p w:rsidR="00006895" w:rsidRDefault="00006895" w:rsidP="0081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506745"/>
      <w:docPartObj>
        <w:docPartGallery w:val="Page Numbers (Bottom of Page)"/>
        <w:docPartUnique/>
      </w:docPartObj>
    </w:sdtPr>
    <w:sdtContent>
      <w:p w:rsidR="005B52C1" w:rsidRDefault="005B52C1">
        <w:pPr>
          <w:pStyle w:val="a6"/>
          <w:jc w:val="center"/>
        </w:pPr>
      </w:p>
      <w:p w:rsidR="005B52C1" w:rsidRDefault="005B52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EDF">
          <w:rPr>
            <w:noProof/>
          </w:rPr>
          <w:t>15</w:t>
        </w:r>
        <w:r>
          <w:fldChar w:fldCharType="end"/>
        </w:r>
      </w:p>
    </w:sdtContent>
  </w:sdt>
  <w:p w:rsidR="005B52C1" w:rsidRDefault="005B52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95" w:rsidRDefault="00006895" w:rsidP="00816BF5">
      <w:pPr>
        <w:spacing w:after="0" w:line="240" w:lineRule="auto"/>
      </w:pPr>
      <w:r>
        <w:separator/>
      </w:r>
    </w:p>
  </w:footnote>
  <w:footnote w:type="continuationSeparator" w:id="0">
    <w:p w:rsidR="00006895" w:rsidRDefault="00006895" w:rsidP="00816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7B36"/>
    <w:multiLevelType w:val="multilevel"/>
    <w:tmpl w:val="43E2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175CA"/>
    <w:multiLevelType w:val="multilevel"/>
    <w:tmpl w:val="4DCA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A0B31"/>
    <w:multiLevelType w:val="multilevel"/>
    <w:tmpl w:val="191A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31F52"/>
    <w:multiLevelType w:val="multilevel"/>
    <w:tmpl w:val="2A428B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7D77869"/>
    <w:multiLevelType w:val="hybridMultilevel"/>
    <w:tmpl w:val="12F0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4238A"/>
    <w:multiLevelType w:val="multilevel"/>
    <w:tmpl w:val="4C80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313B6"/>
    <w:multiLevelType w:val="hybridMultilevel"/>
    <w:tmpl w:val="6C8CCBA2"/>
    <w:lvl w:ilvl="0" w:tplc="777C6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FA2714C"/>
    <w:multiLevelType w:val="multilevel"/>
    <w:tmpl w:val="6EC642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37BB8"/>
    <w:multiLevelType w:val="multilevel"/>
    <w:tmpl w:val="258EF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1B35AD"/>
    <w:multiLevelType w:val="multilevel"/>
    <w:tmpl w:val="C5FC0B1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12E25D0"/>
    <w:multiLevelType w:val="multilevel"/>
    <w:tmpl w:val="C23615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3A05F16"/>
    <w:multiLevelType w:val="multilevel"/>
    <w:tmpl w:val="3086E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513365"/>
    <w:multiLevelType w:val="multilevel"/>
    <w:tmpl w:val="D3DC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03C55"/>
    <w:multiLevelType w:val="multilevel"/>
    <w:tmpl w:val="A310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507406"/>
    <w:multiLevelType w:val="multilevel"/>
    <w:tmpl w:val="9126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AC048E"/>
    <w:multiLevelType w:val="multilevel"/>
    <w:tmpl w:val="E2F2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5B1F23"/>
    <w:multiLevelType w:val="multilevel"/>
    <w:tmpl w:val="6E44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B0FE6"/>
    <w:multiLevelType w:val="multilevel"/>
    <w:tmpl w:val="424C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6250A7"/>
    <w:multiLevelType w:val="multilevel"/>
    <w:tmpl w:val="B0E6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E6605"/>
    <w:multiLevelType w:val="hybridMultilevel"/>
    <w:tmpl w:val="C7CE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0A334B"/>
    <w:multiLevelType w:val="multilevel"/>
    <w:tmpl w:val="23E08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6B13A0"/>
    <w:multiLevelType w:val="multilevel"/>
    <w:tmpl w:val="26CC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34FFA"/>
    <w:multiLevelType w:val="hybridMultilevel"/>
    <w:tmpl w:val="67361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F4F04"/>
    <w:multiLevelType w:val="multilevel"/>
    <w:tmpl w:val="2FF07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7A667E"/>
    <w:multiLevelType w:val="multilevel"/>
    <w:tmpl w:val="61E6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4F5B28"/>
    <w:multiLevelType w:val="hybridMultilevel"/>
    <w:tmpl w:val="4FACD71C"/>
    <w:lvl w:ilvl="0" w:tplc="DB9E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A077E2"/>
    <w:multiLevelType w:val="multilevel"/>
    <w:tmpl w:val="E938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7F31A2"/>
    <w:multiLevelType w:val="multilevel"/>
    <w:tmpl w:val="7EEED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71663C"/>
    <w:multiLevelType w:val="multilevel"/>
    <w:tmpl w:val="B962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6E2FBD"/>
    <w:multiLevelType w:val="multilevel"/>
    <w:tmpl w:val="3C4A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87142"/>
    <w:multiLevelType w:val="multilevel"/>
    <w:tmpl w:val="9DB0D7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610169A"/>
    <w:multiLevelType w:val="multilevel"/>
    <w:tmpl w:val="A322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0"/>
  </w:num>
  <w:num w:numId="3">
    <w:abstractNumId w:val="7"/>
  </w:num>
  <w:num w:numId="4">
    <w:abstractNumId w:val="28"/>
  </w:num>
  <w:num w:numId="5">
    <w:abstractNumId w:val="1"/>
  </w:num>
  <w:num w:numId="6">
    <w:abstractNumId w:val="23"/>
  </w:num>
  <w:num w:numId="7">
    <w:abstractNumId w:val="29"/>
  </w:num>
  <w:num w:numId="8">
    <w:abstractNumId w:val="5"/>
  </w:num>
  <w:num w:numId="9">
    <w:abstractNumId w:val="6"/>
  </w:num>
  <w:num w:numId="10">
    <w:abstractNumId w:val="25"/>
  </w:num>
  <w:num w:numId="11">
    <w:abstractNumId w:val="19"/>
  </w:num>
  <w:num w:numId="12">
    <w:abstractNumId w:val="22"/>
  </w:num>
  <w:num w:numId="13">
    <w:abstractNumId w:val="9"/>
  </w:num>
  <w:num w:numId="14">
    <w:abstractNumId w:val="3"/>
  </w:num>
  <w:num w:numId="15">
    <w:abstractNumId w:val="10"/>
  </w:num>
  <w:num w:numId="16">
    <w:abstractNumId w:val="8"/>
  </w:num>
  <w:num w:numId="17">
    <w:abstractNumId w:val="27"/>
  </w:num>
  <w:num w:numId="18">
    <w:abstractNumId w:val="24"/>
  </w:num>
  <w:num w:numId="19">
    <w:abstractNumId w:val="31"/>
  </w:num>
  <w:num w:numId="20">
    <w:abstractNumId w:val="18"/>
  </w:num>
  <w:num w:numId="21">
    <w:abstractNumId w:val="15"/>
  </w:num>
  <w:num w:numId="22">
    <w:abstractNumId w:val="26"/>
  </w:num>
  <w:num w:numId="23">
    <w:abstractNumId w:val="12"/>
  </w:num>
  <w:num w:numId="24">
    <w:abstractNumId w:val="21"/>
  </w:num>
  <w:num w:numId="25">
    <w:abstractNumId w:val="2"/>
  </w:num>
  <w:num w:numId="26">
    <w:abstractNumId w:val="14"/>
  </w:num>
  <w:num w:numId="27">
    <w:abstractNumId w:val="17"/>
  </w:num>
  <w:num w:numId="28">
    <w:abstractNumId w:val="13"/>
  </w:num>
  <w:num w:numId="29">
    <w:abstractNumId w:val="11"/>
  </w:num>
  <w:num w:numId="30">
    <w:abstractNumId w:val="16"/>
  </w:num>
  <w:num w:numId="31">
    <w:abstractNumId w:val="2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96"/>
    <w:rsid w:val="00006895"/>
    <w:rsid w:val="000A5C9C"/>
    <w:rsid w:val="00160896"/>
    <w:rsid w:val="00210E1C"/>
    <w:rsid w:val="00294977"/>
    <w:rsid w:val="002D1CF3"/>
    <w:rsid w:val="00334219"/>
    <w:rsid w:val="00343541"/>
    <w:rsid w:val="00362C9C"/>
    <w:rsid w:val="004E4EEE"/>
    <w:rsid w:val="00532A60"/>
    <w:rsid w:val="0054770C"/>
    <w:rsid w:val="00551707"/>
    <w:rsid w:val="005B52C1"/>
    <w:rsid w:val="005E3D38"/>
    <w:rsid w:val="00627296"/>
    <w:rsid w:val="006B38B9"/>
    <w:rsid w:val="00703EA1"/>
    <w:rsid w:val="007245F3"/>
    <w:rsid w:val="00780360"/>
    <w:rsid w:val="00816BF5"/>
    <w:rsid w:val="00923DB5"/>
    <w:rsid w:val="00A07722"/>
    <w:rsid w:val="00B21CB8"/>
    <w:rsid w:val="00C80EDF"/>
    <w:rsid w:val="00CE0618"/>
    <w:rsid w:val="00CF5596"/>
    <w:rsid w:val="00DF4766"/>
    <w:rsid w:val="00EA683B"/>
    <w:rsid w:val="00F22FC7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D810"/>
  <w15:chartTrackingRefBased/>
  <w15:docId w15:val="{F995EF25-4C87-4593-AE6E-56EE3D30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EA1"/>
  </w:style>
  <w:style w:type="paragraph" w:styleId="2">
    <w:name w:val="heading 2"/>
    <w:basedOn w:val="a"/>
    <w:link w:val="20"/>
    <w:uiPriority w:val="9"/>
    <w:qFormat/>
    <w:rsid w:val="00A07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7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077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C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07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77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77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077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077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A07722"/>
  </w:style>
  <w:style w:type="paragraph" w:customStyle="1" w:styleId="sc-kguayh">
    <w:name w:val="sc-kguayh"/>
    <w:basedOn w:val="a"/>
    <w:rsid w:val="00A0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16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6BF5"/>
  </w:style>
  <w:style w:type="paragraph" w:styleId="a6">
    <w:name w:val="footer"/>
    <w:basedOn w:val="a"/>
    <w:link w:val="a7"/>
    <w:uiPriority w:val="99"/>
    <w:unhideWhenUsed/>
    <w:rsid w:val="00816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6BF5"/>
  </w:style>
  <w:style w:type="character" w:styleId="a8">
    <w:name w:val="Strong"/>
    <w:basedOn w:val="a0"/>
    <w:uiPriority w:val="22"/>
    <w:qFormat/>
    <w:rsid w:val="002D1CF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94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4977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43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70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23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3237909">
              <w:marLeft w:val="0"/>
              <w:marRight w:val="0"/>
              <w:marTop w:val="0"/>
              <w:marBottom w:val="0"/>
              <w:divBdr>
                <w:top w:val="single" w:sz="2" w:space="12" w:color="auto"/>
                <w:left w:val="single" w:sz="2" w:space="12" w:color="auto"/>
                <w:bottom w:val="single" w:sz="2" w:space="12" w:color="auto"/>
                <w:right w:val="single" w:sz="2" w:space="12" w:color="auto"/>
              </w:divBdr>
              <w:divsChild>
                <w:div w:id="19944825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721644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34594821">
              <w:marLeft w:val="0"/>
              <w:marRight w:val="0"/>
              <w:marTop w:val="0"/>
              <w:marBottom w:val="0"/>
              <w:divBdr>
                <w:top w:val="single" w:sz="2" w:space="12" w:color="auto"/>
                <w:left w:val="single" w:sz="2" w:space="12" w:color="auto"/>
                <w:bottom w:val="single" w:sz="2" w:space="12" w:color="auto"/>
                <w:right w:val="single" w:sz="2" w:space="12" w:color="auto"/>
              </w:divBdr>
              <w:divsChild>
                <w:div w:id="331634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9090793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460505">
              <w:marLeft w:val="0"/>
              <w:marRight w:val="0"/>
              <w:marTop w:val="0"/>
              <w:marBottom w:val="0"/>
              <w:divBdr>
                <w:top w:val="single" w:sz="2" w:space="12" w:color="auto"/>
                <w:left w:val="single" w:sz="2" w:space="12" w:color="auto"/>
                <w:bottom w:val="single" w:sz="2" w:space="12" w:color="auto"/>
                <w:right w:val="single" w:sz="2" w:space="12" w:color="auto"/>
              </w:divBdr>
              <w:divsChild>
                <w:div w:id="72098374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897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6710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3876">
          <w:blockQuote w:val="1"/>
          <w:marLeft w:val="0"/>
          <w:marRight w:val="0"/>
          <w:marTop w:val="60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6F12F-818B-47EB-9A52-E7468797D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3793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3</cp:revision>
  <cp:lastPrinted>2026-03-30T08:45:00Z</cp:lastPrinted>
  <dcterms:created xsi:type="dcterms:W3CDTF">2026-03-30T10:08:00Z</dcterms:created>
  <dcterms:modified xsi:type="dcterms:W3CDTF">2026-03-30T10:54:00Z</dcterms:modified>
</cp:coreProperties>
</file>